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52FC7" w14:textId="507285B8" w:rsidR="00CA1332" w:rsidRPr="00224FA1" w:rsidRDefault="00CA1332" w:rsidP="00CA1332">
      <w:pPr>
        <w:tabs>
          <w:tab w:val="left" w:pos="4080"/>
          <w:tab w:val="left" w:pos="5954"/>
        </w:tabs>
        <w:jc w:val="right"/>
        <w:rPr>
          <w:sz w:val="20"/>
        </w:rPr>
      </w:pPr>
      <w:r>
        <w:rPr>
          <w:sz w:val="20"/>
        </w:rPr>
        <w:t>Прилож</w:t>
      </w:r>
      <w:r w:rsidRPr="00224FA1">
        <w:rPr>
          <w:sz w:val="20"/>
        </w:rPr>
        <w:t xml:space="preserve">ение </w:t>
      </w:r>
      <w:r w:rsidR="005A6AE5">
        <w:rPr>
          <w:sz w:val="20"/>
        </w:rPr>
        <w:t>1</w:t>
      </w:r>
    </w:p>
    <w:p w14:paraId="1676C2CE" w14:textId="77777777" w:rsidR="00CA1332" w:rsidRPr="00224FA1" w:rsidRDefault="00CA1332" w:rsidP="00CA1332">
      <w:pPr>
        <w:tabs>
          <w:tab w:val="left" w:pos="5954"/>
        </w:tabs>
        <w:jc w:val="right"/>
        <w:rPr>
          <w:sz w:val="20"/>
        </w:rPr>
      </w:pPr>
      <w:r w:rsidRPr="00224FA1">
        <w:rPr>
          <w:sz w:val="20"/>
        </w:rPr>
        <w:t xml:space="preserve">к постановлению </w:t>
      </w:r>
    </w:p>
    <w:p w14:paraId="651C26AF" w14:textId="77777777" w:rsidR="00CA1332" w:rsidRPr="00224FA1" w:rsidRDefault="00CA1332" w:rsidP="00CA1332">
      <w:pPr>
        <w:tabs>
          <w:tab w:val="left" w:pos="5954"/>
        </w:tabs>
        <w:jc w:val="right"/>
        <w:rPr>
          <w:sz w:val="20"/>
        </w:rPr>
      </w:pPr>
      <w:r w:rsidRPr="00224FA1">
        <w:rPr>
          <w:sz w:val="20"/>
        </w:rPr>
        <w:t>Вельск</w:t>
      </w:r>
      <w:r>
        <w:rPr>
          <w:sz w:val="20"/>
        </w:rPr>
        <w:t xml:space="preserve">ого </w:t>
      </w:r>
      <w:r w:rsidRPr="00224FA1">
        <w:rPr>
          <w:sz w:val="20"/>
        </w:rPr>
        <w:t>муниципальн</w:t>
      </w:r>
      <w:r>
        <w:rPr>
          <w:sz w:val="20"/>
        </w:rPr>
        <w:t>ого</w:t>
      </w:r>
      <w:r w:rsidRPr="00224FA1">
        <w:rPr>
          <w:sz w:val="20"/>
        </w:rPr>
        <w:t xml:space="preserve"> </w:t>
      </w:r>
      <w:r>
        <w:rPr>
          <w:sz w:val="20"/>
        </w:rPr>
        <w:t>округа</w:t>
      </w:r>
    </w:p>
    <w:p w14:paraId="0404FD37" w14:textId="4E2DA97D" w:rsidR="00CA1332" w:rsidRPr="001D41F2" w:rsidRDefault="00CA1332" w:rsidP="00CA1332">
      <w:pPr>
        <w:autoSpaceDE w:val="0"/>
        <w:autoSpaceDN w:val="0"/>
        <w:adjustRightInd w:val="0"/>
        <w:ind w:firstLine="540"/>
        <w:jc w:val="right"/>
        <w:outlineLvl w:val="1"/>
        <w:rPr>
          <w:sz w:val="28"/>
          <w:szCs w:val="28"/>
        </w:rPr>
      </w:pPr>
      <w:r w:rsidRPr="00224FA1">
        <w:rPr>
          <w:sz w:val="20"/>
        </w:rPr>
        <w:t>от «</w:t>
      </w:r>
      <w:r w:rsidR="00C0150D">
        <w:rPr>
          <w:sz w:val="20"/>
        </w:rPr>
        <w:t>07</w:t>
      </w:r>
      <w:r w:rsidRPr="00224FA1">
        <w:rPr>
          <w:sz w:val="20"/>
        </w:rPr>
        <w:t xml:space="preserve">» </w:t>
      </w:r>
      <w:r w:rsidR="00C0150D">
        <w:rPr>
          <w:sz w:val="20"/>
        </w:rPr>
        <w:t xml:space="preserve">августа </w:t>
      </w:r>
      <w:r w:rsidRPr="00224FA1">
        <w:rPr>
          <w:sz w:val="20"/>
        </w:rPr>
        <w:t>20</w:t>
      </w:r>
      <w:r>
        <w:rPr>
          <w:sz w:val="20"/>
        </w:rPr>
        <w:t xml:space="preserve">26 </w:t>
      </w:r>
      <w:r w:rsidRPr="00224FA1">
        <w:rPr>
          <w:sz w:val="20"/>
        </w:rPr>
        <w:t>г.  №</w:t>
      </w:r>
      <w:r w:rsidR="00C0150D">
        <w:rPr>
          <w:sz w:val="20"/>
        </w:rPr>
        <w:t>1710</w:t>
      </w:r>
      <w:r w:rsidRPr="00224FA1">
        <w:rPr>
          <w:sz w:val="20"/>
        </w:rPr>
        <w:t xml:space="preserve">                                                                        </w:t>
      </w:r>
    </w:p>
    <w:p w14:paraId="4E72E133" w14:textId="77777777" w:rsidR="00CA1332" w:rsidRDefault="00CA1332" w:rsidP="00CA1332">
      <w:pPr>
        <w:jc w:val="right"/>
        <w:rPr>
          <w:b/>
          <w:sz w:val="28"/>
          <w:szCs w:val="28"/>
        </w:rPr>
      </w:pPr>
    </w:p>
    <w:p w14:paraId="2836408A" w14:textId="2E3B22A5" w:rsidR="00CA1332" w:rsidRDefault="00CA1332" w:rsidP="00CA1332">
      <w:pPr>
        <w:jc w:val="center"/>
        <w:rPr>
          <w:b/>
          <w:sz w:val="28"/>
          <w:szCs w:val="28"/>
        </w:rPr>
      </w:pPr>
    </w:p>
    <w:p w14:paraId="2DACD6A1" w14:textId="77777777" w:rsidR="00B44E7B" w:rsidRDefault="00B44E7B" w:rsidP="00CA1332">
      <w:pPr>
        <w:jc w:val="center"/>
        <w:rPr>
          <w:b/>
          <w:sz w:val="28"/>
          <w:szCs w:val="28"/>
        </w:rPr>
      </w:pPr>
    </w:p>
    <w:p w14:paraId="4456ADE6" w14:textId="77777777" w:rsidR="00CA1332" w:rsidRPr="001D41F2" w:rsidRDefault="00CA1332" w:rsidP="00CA1332">
      <w:pPr>
        <w:jc w:val="center"/>
        <w:rPr>
          <w:b/>
          <w:sz w:val="28"/>
          <w:szCs w:val="28"/>
        </w:rPr>
      </w:pPr>
      <w:r w:rsidRPr="001D41F2">
        <w:rPr>
          <w:b/>
          <w:sz w:val="28"/>
          <w:szCs w:val="28"/>
        </w:rPr>
        <w:t xml:space="preserve">  Порядок </w:t>
      </w:r>
    </w:p>
    <w:p w14:paraId="4C5A1A22" w14:textId="544DFDCB" w:rsidR="00CA1332" w:rsidRDefault="00CA1332" w:rsidP="00CA1332">
      <w:pPr>
        <w:jc w:val="center"/>
        <w:rPr>
          <w:b/>
          <w:sz w:val="28"/>
          <w:szCs w:val="28"/>
        </w:rPr>
      </w:pPr>
      <w:r w:rsidRPr="001D41F2">
        <w:rPr>
          <w:b/>
          <w:sz w:val="28"/>
          <w:szCs w:val="28"/>
        </w:rPr>
        <w:t xml:space="preserve">проведения </w:t>
      </w:r>
      <w:r w:rsidRPr="002F3133">
        <w:rPr>
          <w:b/>
          <w:sz w:val="28"/>
          <w:szCs w:val="28"/>
        </w:rPr>
        <w:t xml:space="preserve">аукциона на право </w:t>
      </w:r>
      <w:bookmarkStart w:id="0" w:name="_Hlk230348432"/>
      <w:r w:rsidR="002F3133" w:rsidRPr="002F3133">
        <w:rPr>
          <w:b/>
          <w:sz w:val="28"/>
          <w:szCs w:val="28"/>
        </w:rPr>
        <w:t xml:space="preserve">заключения договоров </w:t>
      </w:r>
      <w:r w:rsidR="002F3133">
        <w:rPr>
          <w:b/>
          <w:sz w:val="28"/>
          <w:szCs w:val="28"/>
        </w:rPr>
        <w:t xml:space="preserve">на </w:t>
      </w:r>
      <w:r w:rsidRPr="002F3133">
        <w:rPr>
          <w:b/>
          <w:sz w:val="28"/>
          <w:szCs w:val="28"/>
        </w:rPr>
        <w:t>размещ</w:t>
      </w:r>
      <w:r w:rsidRPr="001D41F2">
        <w:rPr>
          <w:b/>
          <w:sz w:val="28"/>
          <w:szCs w:val="28"/>
        </w:rPr>
        <w:t>ени</w:t>
      </w:r>
      <w:r w:rsidR="002F3133">
        <w:rPr>
          <w:b/>
          <w:sz w:val="28"/>
          <w:szCs w:val="28"/>
        </w:rPr>
        <w:t xml:space="preserve">е </w:t>
      </w:r>
      <w:r w:rsidRPr="001D41F2">
        <w:rPr>
          <w:b/>
          <w:sz w:val="28"/>
          <w:szCs w:val="28"/>
        </w:rPr>
        <w:t>нестационарн</w:t>
      </w:r>
      <w:r w:rsidR="00925268">
        <w:rPr>
          <w:b/>
          <w:sz w:val="28"/>
          <w:szCs w:val="28"/>
        </w:rPr>
        <w:t>ых</w:t>
      </w:r>
      <w:r w:rsidRPr="001D41F2">
        <w:rPr>
          <w:b/>
          <w:sz w:val="28"/>
          <w:szCs w:val="28"/>
        </w:rPr>
        <w:t xml:space="preserve"> торгов</w:t>
      </w:r>
      <w:r w:rsidR="00925268">
        <w:rPr>
          <w:b/>
          <w:sz w:val="28"/>
          <w:szCs w:val="28"/>
        </w:rPr>
        <w:t xml:space="preserve">ых </w:t>
      </w:r>
      <w:r w:rsidRPr="001D41F2">
        <w:rPr>
          <w:b/>
          <w:sz w:val="28"/>
          <w:szCs w:val="28"/>
        </w:rPr>
        <w:t>объект</w:t>
      </w:r>
      <w:r w:rsidR="00925268">
        <w:rPr>
          <w:b/>
          <w:sz w:val="28"/>
          <w:szCs w:val="28"/>
        </w:rPr>
        <w:t>ов</w:t>
      </w:r>
      <w:r w:rsidRPr="001D41F2">
        <w:rPr>
          <w:b/>
          <w:sz w:val="28"/>
          <w:szCs w:val="28"/>
        </w:rPr>
        <w:t xml:space="preserve"> </w:t>
      </w:r>
      <w:r w:rsidR="00966584">
        <w:rPr>
          <w:b/>
          <w:sz w:val="28"/>
          <w:szCs w:val="28"/>
        </w:rPr>
        <w:t>на территории Вельского муниципального округа Архангельской области</w:t>
      </w:r>
      <w:bookmarkEnd w:id="0"/>
    </w:p>
    <w:p w14:paraId="1E6F4873" w14:textId="77777777" w:rsidR="00B44E7B" w:rsidRPr="001D41F2" w:rsidRDefault="00B44E7B" w:rsidP="00CA1332">
      <w:pPr>
        <w:jc w:val="center"/>
        <w:rPr>
          <w:b/>
          <w:sz w:val="28"/>
          <w:szCs w:val="28"/>
        </w:rPr>
      </w:pPr>
    </w:p>
    <w:p w14:paraId="37A9726E" w14:textId="5AB2AB4A" w:rsidR="00CA1332" w:rsidRDefault="00CA1332" w:rsidP="00CA1332">
      <w:pPr>
        <w:jc w:val="center"/>
        <w:rPr>
          <w:b/>
          <w:sz w:val="28"/>
          <w:szCs w:val="28"/>
        </w:rPr>
      </w:pPr>
    </w:p>
    <w:p w14:paraId="136216B1" w14:textId="77777777" w:rsidR="00B44E7B" w:rsidRPr="001D41F2" w:rsidRDefault="00B44E7B" w:rsidP="00CA1332">
      <w:pPr>
        <w:jc w:val="center"/>
        <w:rPr>
          <w:b/>
          <w:sz w:val="28"/>
          <w:szCs w:val="28"/>
        </w:rPr>
      </w:pPr>
    </w:p>
    <w:p w14:paraId="7A97A4E6" w14:textId="77777777" w:rsidR="00CA1332" w:rsidRPr="001D41F2" w:rsidRDefault="00CA1332" w:rsidP="00CA1332">
      <w:pPr>
        <w:jc w:val="center"/>
        <w:rPr>
          <w:b/>
          <w:sz w:val="28"/>
          <w:szCs w:val="28"/>
        </w:rPr>
      </w:pPr>
      <w:r w:rsidRPr="001D41F2">
        <w:rPr>
          <w:b/>
          <w:sz w:val="28"/>
          <w:szCs w:val="28"/>
          <w:lang w:val="en-US"/>
        </w:rPr>
        <w:t>I</w:t>
      </w:r>
      <w:r w:rsidRPr="001D41F2">
        <w:rPr>
          <w:b/>
          <w:sz w:val="28"/>
          <w:szCs w:val="28"/>
        </w:rPr>
        <w:t xml:space="preserve">. Организация аукциона на право </w:t>
      </w:r>
    </w:p>
    <w:p w14:paraId="269DFB93" w14:textId="77777777" w:rsidR="00CA1332" w:rsidRPr="001D41F2" w:rsidRDefault="00CA1332" w:rsidP="00CA1332">
      <w:pPr>
        <w:jc w:val="center"/>
        <w:rPr>
          <w:b/>
          <w:sz w:val="28"/>
          <w:szCs w:val="28"/>
        </w:rPr>
      </w:pPr>
      <w:r w:rsidRPr="001D41F2">
        <w:rPr>
          <w:b/>
          <w:sz w:val="28"/>
          <w:szCs w:val="28"/>
        </w:rPr>
        <w:t xml:space="preserve">  размещения нестационарного торгового объекта</w:t>
      </w:r>
    </w:p>
    <w:p w14:paraId="15C8FF29" w14:textId="350D51DA" w:rsidR="00CA1332" w:rsidRDefault="00CA1332" w:rsidP="00291ABA">
      <w:pPr>
        <w:ind w:firstLine="567"/>
        <w:jc w:val="center"/>
        <w:rPr>
          <w:sz w:val="28"/>
          <w:szCs w:val="28"/>
        </w:rPr>
      </w:pPr>
    </w:p>
    <w:p w14:paraId="7C26C960" w14:textId="53F431DA" w:rsidR="00A335AD" w:rsidRPr="008E5342" w:rsidRDefault="00291ABA" w:rsidP="008E5342">
      <w:pPr>
        <w:pStyle w:val="af8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F3133">
        <w:rPr>
          <w:rFonts w:ascii="Times New Roman" w:hAnsi="Times New Roman"/>
          <w:sz w:val="28"/>
          <w:szCs w:val="28"/>
        </w:rPr>
        <w:t xml:space="preserve">Настоящий Порядок проведения аукциона </w:t>
      </w:r>
      <w:bookmarkStart w:id="1" w:name="_Hlk232515187"/>
      <w:r w:rsidRPr="002F3133">
        <w:rPr>
          <w:rFonts w:ascii="Times New Roman" w:hAnsi="Times New Roman"/>
          <w:sz w:val="28"/>
          <w:szCs w:val="28"/>
        </w:rPr>
        <w:t xml:space="preserve">на право </w:t>
      </w:r>
      <w:r w:rsidR="002F3133" w:rsidRPr="002F3133">
        <w:rPr>
          <w:rFonts w:ascii="Times New Roman" w:hAnsi="Times New Roman"/>
          <w:sz w:val="28"/>
          <w:szCs w:val="28"/>
        </w:rPr>
        <w:t xml:space="preserve">заключения </w:t>
      </w:r>
      <w:r w:rsidR="002F3133" w:rsidRPr="008E5342">
        <w:rPr>
          <w:rFonts w:ascii="Times New Roman" w:hAnsi="Times New Roman"/>
          <w:sz w:val="28"/>
          <w:szCs w:val="28"/>
        </w:rPr>
        <w:t xml:space="preserve">договоров на </w:t>
      </w:r>
      <w:r w:rsidRPr="008E5342">
        <w:rPr>
          <w:rFonts w:ascii="Times New Roman" w:hAnsi="Times New Roman"/>
          <w:sz w:val="28"/>
          <w:szCs w:val="28"/>
        </w:rPr>
        <w:t>размещени</w:t>
      </w:r>
      <w:r w:rsidR="002F3133" w:rsidRPr="008E5342">
        <w:rPr>
          <w:rFonts w:ascii="Times New Roman" w:hAnsi="Times New Roman"/>
          <w:sz w:val="28"/>
          <w:szCs w:val="28"/>
        </w:rPr>
        <w:t>е</w:t>
      </w:r>
      <w:r w:rsidRPr="008E5342">
        <w:rPr>
          <w:rFonts w:ascii="Times New Roman" w:hAnsi="Times New Roman"/>
          <w:sz w:val="28"/>
          <w:szCs w:val="28"/>
        </w:rPr>
        <w:t xml:space="preserve"> нестационарн</w:t>
      </w:r>
      <w:r w:rsidR="00925268">
        <w:rPr>
          <w:rFonts w:ascii="Times New Roman" w:hAnsi="Times New Roman"/>
          <w:sz w:val="28"/>
          <w:szCs w:val="28"/>
        </w:rPr>
        <w:t>ых</w:t>
      </w:r>
      <w:r w:rsidRPr="008E5342">
        <w:rPr>
          <w:rFonts w:ascii="Times New Roman" w:hAnsi="Times New Roman"/>
          <w:sz w:val="28"/>
          <w:szCs w:val="28"/>
        </w:rPr>
        <w:t xml:space="preserve"> торгов</w:t>
      </w:r>
      <w:r w:rsidR="00925268">
        <w:rPr>
          <w:rFonts w:ascii="Times New Roman" w:hAnsi="Times New Roman"/>
          <w:sz w:val="28"/>
          <w:szCs w:val="28"/>
        </w:rPr>
        <w:t>ых</w:t>
      </w:r>
      <w:r w:rsidRPr="008E5342">
        <w:rPr>
          <w:rFonts w:ascii="Times New Roman" w:hAnsi="Times New Roman"/>
          <w:sz w:val="28"/>
          <w:szCs w:val="28"/>
        </w:rPr>
        <w:t xml:space="preserve"> объект</w:t>
      </w:r>
      <w:r w:rsidR="00925268">
        <w:rPr>
          <w:rFonts w:ascii="Times New Roman" w:hAnsi="Times New Roman"/>
          <w:sz w:val="28"/>
          <w:szCs w:val="28"/>
        </w:rPr>
        <w:t>ов</w:t>
      </w:r>
      <w:r w:rsidRPr="008E5342">
        <w:rPr>
          <w:rFonts w:ascii="Times New Roman" w:hAnsi="Times New Roman"/>
          <w:sz w:val="28"/>
          <w:szCs w:val="28"/>
        </w:rPr>
        <w:t xml:space="preserve"> на территории </w:t>
      </w:r>
      <w:bookmarkEnd w:id="1"/>
      <w:r w:rsidRPr="008E5342">
        <w:rPr>
          <w:rFonts w:ascii="Times New Roman" w:hAnsi="Times New Roman"/>
          <w:sz w:val="28"/>
          <w:szCs w:val="28"/>
        </w:rPr>
        <w:t xml:space="preserve">Вельского муниципального округа Архангельской области разработан в соответствии с </w:t>
      </w:r>
      <w:r w:rsidR="00003494" w:rsidRPr="008E5342">
        <w:rPr>
          <w:rFonts w:ascii="Times New Roman" w:hAnsi="Times New Roman"/>
          <w:sz w:val="28"/>
          <w:szCs w:val="28"/>
        </w:rPr>
        <w:t>Федеральным</w:t>
      </w:r>
      <w:r w:rsidR="00003494">
        <w:rPr>
          <w:rFonts w:ascii="Times New Roman" w:hAnsi="Times New Roman"/>
          <w:sz w:val="28"/>
          <w:szCs w:val="28"/>
        </w:rPr>
        <w:t>и</w:t>
      </w:r>
      <w:r w:rsidR="00003494" w:rsidRPr="008E5342">
        <w:rPr>
          <w:rFonts w:ascii="Times New Roman" w:hAnsi="Times New Roman"/>
          <w:sz w:val="28"/>
          <w:szCs w:val="28"/>
        </w:rPr>
        <w:t xml:space="preserve"> закон</w:t>
      </w:r>
      <w:r w:rsidR="00003494">
        <w:rPr>
          <w:rFonts w:ascii="Times New Roman" w:hAnsi="Times New Roman"/>
          <w:sz w:val="28"/>
          <w:szCs w:val="28"/>
        </w:rPr>
        <w:t>ами</w:t>
      </w:r>
      <w:r w:rsidR="00003494" w:rsidRPr="008E5342">
        <w:rPr>
          <w:rFonts w:ascii="Times New Roman" w:hAnsi="Times New Roman"/>
          <w:sz w:val="28"/>
          <w:szCs w:val="28"/>
        </w:rPr>
        <w:t xml:space="preserve"> от 06.10.2003</w:t>
      </w:r>
      <w:r w:rsidR="00003494">
        <w:rPr>
          <w:rFonts w:ascii="Times New Roman" w:hAnsi="Times New Roman"/>
          <w:sz w:val="28"/>
          <w:szCs w:val="28"/>
        </w:rPr>
        <w:t xml:space="preserve"> года</w:t>
      </w:r>
      <w:r w:rsidR="00003494" w:rsidRPr="008E5342">
        <w:rPr>
          <w:rFonts w:ascii="Times New Roman" w:hAnsi="Times New Roman"/>
          <w:sz w:val="28"/>
          <w:szCs w:val="28"/>
        </w:rPr>
        <w:t xml:space="preserve"> </w:t>
      </w:r>
      <w:r w:rsidR="00003494">
        <w:rPr>
          <w:rFonts w:ascii="Times New Roman" w:hAnsi="Times New Roman"/>
          <w:sz w:val="28"/>
          <w:szCs w:val="28"/>
        </w:rPr>
        <w:t>№</w:t>
      </w:r>
      <w:r w:rsidR="00003494" w:rsidRPr="008E5342">
        <w:rPr>
          <w:rFonts w:ascii="Times New Roman" w:hAnsi="Times New Roman"/>
          <w:sz w:val="28"/>
          <w:szCs w:val="28"/>
        </w:rPr>
        <w:t xml:space="preserve"> 131-ФЗ </w:t>
      </w:r>
      <w:r w:rsidR="00003494">
        <w:rPr>
          <w:rFonts w:ascii="Times New Roman" w:hAnsi="Times New Roman"/>
          <w:sz w:val="28"/>
          <w:szCs w:val="28"/>
        </w:rPr>
        <w:t>«</w:t>
      </w:r>
      <w:r w:rsidR="00003494" w:rsidRPr="008E5342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03494">
        <w:rPr>
          <w:rFonts w:ascii="Times New Roman" w:hAnsi="Times New Roman"/>
          <w:sz w:val="28"/>
          <w:szCs w:val="28"/>
        </w:rPr>
        <w:t xml:space="preserve">», </w:t>
      </w:r>
      <w:r w:rsidR="00003494" w:rsidRPr="008E5342">
        <w:rPr>
          <w:rFonts w:ascii="Times New Roman" w:hAnsi="Times New Roman"/>
          <w:sz w:val="28"/>
          <w:szCs w:val="28"/>
        </w:rPr>
        <w:t xml:space="preserve">от 26.07.2006 </w:t>
      </w:r>
      <w:r w:rsidR="00003494">
        <w:rPr>
          <w:rFonts w:ascii="Times New Roman" w:hAnsi="Times New Roman"/>
          <w:sz w:val="28"/>
          <w:szCs w:val="28"/>
        </w:rPr>
        <w:t xml:space="preserve">года </w:t>
      </w:r>
      <w:r w:rsidR="00003494" w:rsidRPr="008E5342">
        <w:rPr>
          <w:rFonts w:ascii="Times New Roman" w:hAnsi="Times New Roman"/>
          <w:sz w:val="28"/>
          <w:szCs w:val="28"/>
        </w:rPr>
        <w:t>№ 135-ФЗ «О защите конкуренции»</w:t>
      </w:r>
      <w:r w:rsidR="00003494">
        <w:rPr>
          <w:rFonts w:ascii="Times New Roman" w:hAnsi="Times New Roman"/>
          <w:sz w:val="28"/>
          <w:szCs w:val="28"/>
        </w:rPr>
        <w:t>,</w:t>
      </w:r>
      <w:r w:rsidRPr="008E5342">
        <w:rPr>
          <w:rFonts w:ascii="Times New Roman" w:hAnsi="Times New Roman"/>
          <w:sz w:val="28"/>
          <w:szCs w:val="28"/>
        </w:rPr>
        <w:t xml:space="preserve"> от 28.12.2009</w:t>
      </w:r>
      <w:r w:rsidR="00003494">
        <w:rPr>
          <w:rFonts w:ascii="Times New Roman" w:hAnsi="Times New Roman"/>
          <w:sz w:val="28"/>
          <w:szCs w:val="28"/>
        </w:rPr>
        <w:t xml:space="preserve"> года №</w:t>
      </w:r>
      <w:r w:rsidRPr="008E5342">
        <w:rPr>
          <w:rFonts w:ascii="Times New Roman" w:hAnsi="Times New Roman"/>
          <w:sz w:val="28"/>
          <w:szCs w:val="28"/>
        </w:rPr>
        <w:t xml:space="preserve"> 381-ФЗ </w:t>
      </w:r>
      <w:r w:rsidR="004124FB">
        <w:rPr>
          <w:rFonts w:ascii="Times New Roman" w:hAnsi="Times New Roman"/>
          <w:sz w:val="28"/>
          <w:szCs w:val="28"/>
        </w:rPr>
        <w:t>«</w:t>
      </w:r>
      <w:r w:rsidRPr="008E5342">
        <w:rPr>
          <w:rFonts w:ascii="Times New Roman" w:hAnsi="Times New Roman"/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 w:rsidR="004124FB">
        <w:rPr>
          <w:rFonts w:ascii="Times New Roman" w:hAnsi="Times New Roman"/>
          <w:sz w:val="28"/>
          <w:szCs w:val="28"/>
        </w:rPr>
        <w:t>»</w:t>
      </w:r>
      <w:r w:rsidRPr="008E5342">
        <w:rPr>
          <w:rFonts w:ascii="Times New Roman" w:hAnsi="Times New Roman"/>
          <w:sz w:val="28"/>
          <w:szCs w:val="28"/>
        </w:rPr>
        <w:t>, Порядк</w:t>
      </w:r>
      <w:r w:rsidR="00003494">
        <w:rPr>
          <w:rFonts w:ascii="Times New Roman" w:hAnsi="Times New Roman"/>
          <w:sz w:val="28"/>
          <w:szCs w:val="28"/>
        </w:rPr>
        <w:t>ом</w:t>
      </w:r>
      <w:r w:rsidRPr="008E5342">
        <w:rPr>
          <w:rFonts w:ascii="Times New Roman" w:hAnsi="Times New Roman"/>
          <w:sz w:val="28"/>
          <w:szCs w:val="28"/>
        </w:rPr>
        <w:t xml:space="preserve"> разработки и утверждения органом местного самоуправления, определенным в соответствии с уставом муниципального образования Архангельской области, схемы размещения нестационарных торговых объектов, утвержденны</w:t>
      </w:r>
      <w:r w:rsidR="00AB377F">
        <w:rPr>
          <w:rFonts w:ascii="Times New Roman" w:hAnsi="Times New Roman"/>
          <w:sz w:val="28"/>
          <w:szCs w:val="28"/>
        </w:rPr>
        <w:t>м</w:t>
      </w:r>
      <w:r w:rsidRPr="008E5342">
        <w:rPr>
          <w:rFonts w:ascii="Times New Roman" w:hAnsi="Times New Roman"/>
          <w:sz w:val="28"/>
          <w:szCs w:val="28"/>
        </w:rPr>
        <w:t xml:space="preserve"> постановлением министерства агропромышленного комплекса и торговли Архангельской области  от 09 марта 2011 года № 1-п,  </w:t>
      </w:r>
      <w:r w:rsidR="00346041">
        <w:rPr>
          <w:rFonts w:ascii="Times New Roman" w:hAnsi="Times New Roman"/>
          <w:sz w:val="28"/>
          <w:szCs w:val="28"/>
        </w:rPr>
        <w:t>У</w:t>
      </w:r>
      <w:r w:rsidRPr="008E5342">
        <w:rPr>
          <w:rFonts w:ascii="Times New Roman" w:hAnsi="Times New Roman"/>
          <w:sz w:val="28"/>
          <w:szCs w:val="28"/>
        </w:rPr>
        <w:t xml:space="preserve">ставом Вельского муниципального округа </w:t>
      </w:r>
      <w:r w:rsidR="00DE2567" w:rsidRPr="008E5342">
        <w:rPr>
          <w:rFonts w:ascii="Times New Roman" w:hAnsi="Times New Roman"/>
          <w:sz w:val="28"/>
          <w:szCs w:val="28"/>
        </w:rPr>
        <w:t xml:space="preserve">Архангельской области </w:t>
      </w:r>
      <w:r w:rsidRPr="008E5342">
        <w:rPr>
          <w:rFonts w:ascii="Times New Roman" w:hAnsi="Times New Roman"/>
          <w:sz w:val="28"/>
          <w:szCs w:val="28"/>
        </w:rPr>
        <w:t>и определяет процедуру организации и проведения аукциона на право заключения договора на размещение нестационарного торгового объекта на территории Вельского муниципального округа Архангельской области</w:t>
      </w:r>
      <w:r w:rsidR="00CA1332" w:rsidRPr="008E5342">
        <w:rPr>
          <w:rFonts w:ascii="Times New Roman" w:hAnsi="Times New Roman"/>
          <w:sz w:val="28"/>
          <w:szCs w:val="28"/>
        </w:rPr>
        <w:t>.</w:t>
      </w:r>
      <w:r w:rsidR="00A335AD" w:rsidRPr="008E5342">
        <w:rPr>
          <w:rFonts w:ascii="Times New Roman" w:hAnsi="Times New Roman"/>
          <w:sz w:val="28"/>
          <w:szCs w:val="28"/>
        </w:rPr>
        <w:t xml:space="preserve"> </w:t>
      </w:r>
    </w:p>
    <w:p w14:paraId="770E7209" w14:textId="2E58EE74" w:rsidR="00DE2567" w:rsidRPr="008E5342" w:rsidRDefault="00DC47BA" w:rsidP="008E5342">
      <w:pPr>
        <w:ind w:firstLine="567"/>
        <w:jc w:val="both"/>
        <w:rPr>
          <w:sz w:val="28"/>
          <w:szCs w:val="28"/>
        </w:rPr>
      </w:pPr>
      <w:r w:rsidRPr="008E5342">
        <w:rPr>
          <w:sz w:val="28"/>
          <w:szCs w:val="28"/>
        </w:rPr>
        <w:t>2</w:t>
      </w:r>
      <w:r w:rsidR="00CA1332" w:rsidRPr="008E5342">
        <w:rPr>
          <w:sz w:val="28"/>
          <w:szCs w:val="28"/>
        </w:rPr>
        <w:t xml:space="preserve">. </w:t>
      </w:r>
      <w:r w:rsidR="00DE2567" w:rsidRPr="008E5342">
        <w:rPr>
          <w:sz w:val="28"/>
          <w:szCs w:val="28"/>
        </w:rPr>
        <w:t>Нестационарны</w:t>
      </w:r>
      <w:r w:rsidR="00313DCA">
        <w:rPr>
          <w:sz w:val="28"/>
          <w:szCs w:val="28"/>
        </w:rPr>
        <w:t>й</w:t>
      </w:r>
      <w:r w:rsidR="00DE2567" w:rsidRPr="008E5342">
        <w:rPr>
          <w:sz w:val="28"/>
          <w:szCs w:val="28"/>
        </w:rPr>
        <w:t xml:space="preserve"> торговы</w:t>
      </w:r>
      <w:r w:rsidR="00313DCA">
        <w:rPr>
          <w:sz w:val="28"/>
          <w:szCs w:val="28"/>
        </w:rPr>
        <w:t>й</w:t>
      </w:r>
      <w:r w:rsidR="00DE2567" w:rsidRPr="008E5342">
        <w:rPr>
          <w:sz w:val="28"/>
          <w:szCs w:val="28"/>
        </w:rPr>
        <w:t xml:space="preserve"> объект (далее – НТО) подлеж</w:t>
      </w:r>
      <w:r w:rsidR="00313DCA">
        <w:rPr>
          <w:sz w:val="28"/>
          <w:szCs w:val="28"/>
        </w:rPr>
        <w:t>и</w:t>
      </w:r>
      <w:r w:rsidR="00DE2567" w:rsidRPr="008E5342">
        <w:rPr>
          <w:sz w:val="28"/>
          <w:szCs w:val="28"/>
        </w:rPr>
        <w:t xml:space="preserve">т размещению на основании </w:t>
      </w:r>
      <w:r w:rsidR="00313DCA">
        <w:rPr>
          <w:sz w:val="28"/>
          <w:szCs w:val="28"/>
        </w:rPr>
        <w:t>д</w:t>
      </w:r>
      <w:r w:rsidR="00DE2567" w:rsidRPr="008E5342">
        <w:rPr>
          <w:sz w:val="28"/>
          <w:szCs w:val="28"/>
        </w:rPr>
        <w:t>оговор</w:t>
      </w:r>
      <w:r w:rsidR="00313DCA">
        <w:rPr>
          <w:sz w:val="28"/>
          <w:szCs w:val="28"/>
        </w:rPr>
        <w:t>а на размещение нестационарных торговых объектов на территории Вельского округа Архангельской области (далее – Договор)</w:t>
      </w:r>
      <w:r w:rsidR="00DE2567" w:rsidRPr="008E5342">
        <w:rPr>
          <w:sz w:val="28"/>
          <w:szCs w:val="28"/>
        </w:rPr>
        <w:t>, заключаемы</w:t>
      </w:r>
      <w:r w:rsidR="00313DCA">
        <w:rPr>
          <w:sz w:val="28"/>
          <w:szCs w:val="28"/>
        </w:rPr>
        <w:t>й</w:t>
      </w:r>
      <w:r w:rsidR="00DE2567" w:rsidRPr="008E5342">
        <w:rPr>
          <w:sz w:val="28"/>
          <w:szCs w:val="28"/>
        </w:rPr>
        <w:t xml:space="preserve"> по результатам аукцион</w:t>
      </w:r>
      <w:r w:rsidR="00313DCA">
        <w:rPr>
          <w:sz w:val="28"/>
          <w:szCs w:val="28"/>
        </w:rPr>
        <w:t>а</w:t>
      </w:r>
      <w:r w:rsidR="00AB377F">
        <w:rPr>
          <w:sz w:val="28"/>
          <w:szCs w:val="28"/>
        </w:rPr>
        <w:t xml:space="preserve"> либо без проведения аукциона</w:t>
      </w:r>
      <w:r w:rsidR="00DE2567" w:rsidRPr="008E5342">
        <w:rPr>
          <w:sz w:val="28"/>
          <w:szCs w:val="28"/>
        </w:rPr>
        <w:t>.</w:t>
      </w:r>
    </w:p>
    <w:p w14:paraId="3283D205" w14:textId="095EE2DE" w:rsidR="00BC47B8" w:rsidRPr="008E5342" w:rsidRDefault="00DE2567" w:rsidP="00DE25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342">
        <w:rPr>
          <w:sz w:val="28"/>
          <w:szCs w:val="28"/>
        </w:rPr>
        <w:t>Аукцион на право размещения НТО провод</w:t>
      </w:r>
      <w:r w:rsidR="00131B91" w:rsidRPr="008E5342">
        <w:rPr>
          <w:sz w:val="28"/>
          <w:szCs w:val="28"/>
        </w:rPr>
        <w:t>и</w:t>
      </w:r>
      <w:r w:rsidRPr="008E5342">
        <w:rPr>
          <w:sz w:val="28"/>
          <w:szCs w:val="28"/>
        </w:rPr>
        <w:t xml:space="preserve">тся в отношении мест, включенных в </w:t>
      </w:r>
      <w:r w:rsidR="00BC47B8" w:rsidRPr="008E5342">
        <w:rPr>
          <w:sz w:val="28"/>
          <w:szCs w:val="28"/>
        </w:rPr>
        <w:t>Схем</w:t>
      </w:r>
      <w:r w:rsidRPr="008E5342">
        <w:rPr>
          <w:sz w:val="28"/>
          <w:szCs w:val="28"/>
        </w:rPr>
        <w:t>у</w:t>
      </w:r>
      <w:r w:rsidR="00BC47B8" w:rsidRPr="008E5342">
        <w:rPr>
          <w:sz w:val="28"/>
          <w:szCs w:val="28"/>
        </w:rPr>
        <w:t xml:space="preserve"> размещения нестационарных торговых объектов (далее – Схема)</w:t>
      </w:r>
      <w:r w:rsidR="00465CCF" w:rsidRPr="008E5342">
        <w:rPr>
          <w:sz w:val="28"/>
          <w:szCs w:val="28"/>
        </w:rPr>
        <w:t>.</w:t>
      </w:r>
    </w:p>
    <w:p w14:paraId="5580F07F" w14:textId="14A4C7DF" w:rsidR="00011267" w:rsidRPr="008E5342" w:rsidRDefault="00BC47B8" w:rsidP="000112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342">
        <w:rPr>
          <w:sz w:val="28"/>
          <w:szCs w:val="28"/>
        </w:rPr>
        <w:t xml:space="preserve">3. </w:t>
      </w:r>
      <w:r w:rsidR="00011267" w:rsidRPr="008E5342">
        <w:rPr>
          <w:sz w:val="28"/>
          <w:szCs w:val="28"/>
        </w:rPr>
        <w:t>Отбор хозяйствующих субъектов осуществляется путем проведения открытого аукциона, предметом которого является право на заключение договора на размещение нестационарного торгового объекта</w:t>
      </w:r>
      <w:r w:rsidR="008B31C9" w:rsidRPr="008B31C9">
        <w:rPr>
          <w:sz w:val="28"/>
          <w:szCs w:val="28"/>
        </w:rPr>
        <w:t xml:space="preserve"> </w:t>
      </w:r>
      <w:r w:rsidR="008B31C9" w:rsidRPr="008E5342">
        <w:rPr>
          <w:sz w:val="28"/>
          <w:szCs w:val="28"/>
        </w:rPr>
        <w:t>без предоставления земельного участка</w:t>
      </w:r>
      <w:r w:rsidR="00011267" w:rsidRPr="008E5342">
        <w:rPr>
          <w:sz w:val="28"/>
          <w:szCs w:val="28"/>
        </w:rPr>
        <w:t>.</w:t>
      </w:r>
    </w:p>
    <w:p w14:paraId="4E9723BC" w14:textId="77777777" w:rsidR="00011267" w:rsidRPr="008E5342" w:rsidRDefault="00011267" w:rsidP="000112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5342">
        <w:rPr>
          <w:sz w:val="28"/>
          <w:szCs w:val="28"/>
        </w:rPr>
        <w:lastRenderedPageBreak/>
        <w:t>В течение трех месяцев с даты включения нового места размещения в Схему, внесения изменений в Схему, в том числе в случае изменения специализации, периода размещения, проводится открытый аукцион, за исключением мест размещения для сезонных нестационарных торговых объектов.</w:t>
      </w:r>
    </w:p>
    <w:p w14:paraId="1742B6D8" w14:textId="77777777" w:rsidR="00011267" w:rsidRPr="008E5342" w:rsidRDefault="00011267" w:rsidP="00CE611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E5342">
        <w:rPr>
          <w:sz w:val="28"/>
          <w:szCs w:val="28"/>
        </w:rPr>
        <w:t>Для сезонных нестационарных торговых объектов аукцион проводится не позднее 60 дней до начала периода размещения.</w:t>
      </w:r>
    </w:p>
    <w:p w14:paraId="756D443F" w14:textId="1C556260" w:rsidR="00011267" w:rsidRPr="008E5342" w:rsidRDefault="008E5342" w:rsidP="00CE611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11267" w:rsidRPr="008E5342">
        <w:rPr>
          <w:sz w:val="28"/>
          <w:szCs w:val="28"/>
        </w:rPr>
        <w:t xml:space="preserve">. В целях настоящего Порядка под открытым аукционом понимаются торги, победителем которых признается лицо, предложившее наиболее высокую цену на право размещения нестационарного торгового объекта (далее – </w:t>
      </w:r>
      <w:r w:rsidR="003E3E6B">
        <w:rPr>
          <w:sz w:val="28"/>
          <w:szCs w:val="28"/>
        </w:rPr>
        <w:t>А</w:t>
      </w:r>
      <w:r w:rsidR="00011267" w:rsidRPr="008E5342">
        <w:rPr>
          <w:sz w:val="28"/>
          <w:szCs w:val="28"/>
        </w:rPr>
        <w:t>укцион).</w:t>
      </w:r>
    </w:p>
    <w:p w14:paraId="7BE02589" w14:textId="01CF1B99" w:rsidR="00011267" w:rsidRPr="008E5342" w:rsidRDefault="008E5342" w:rsidP="00CE611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11267" w:rsidRPr="008E5342">
        <w:rPr>
          <w:sz w:val="28"/>
          <w:szCs w:val="28"/>
        </w:rPr>
        <w:t>. Аукцион является открытым по составу участников и по форме подачи предложений о цене на право размещения нестационарного торгового объекта.</w:t>
      </w:r>
    </w:p>
    <w:p w14:paraId="2C12F120" w14:textId="374F79AF" w:rsidR="00011267" w:rsidRPr="008E5342" w:rsidRDefault="008E5342" w:rsidP="00CE611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11267" w:rsidRPr="008E5342">
        <w:rPr>
          <w:sz w:val="28"/>
          <w:szCs w:val="28"/>
        </w:rPr>
        <w:t>. Решение о проведении аукциона утверждается распоряжением администрации Вельского муниципального округа Архангельской области.</w:t>
      </w:r>
    </w:p>
    <w:p w14:paraId="7BA12F9F" w14:textId="616249CD" w:rsidR="00011267" w:rsidRPr="008E5342" w:rsidRDefault="008E5342" w:rsidP="00CE611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11267" w:rsidRPr="008E5342">
        <w:rPr>
          <w:sz w:val="28"/>
          <w:szCs w:val="28"/>
        </w:rPr>
        <w:t xml:space="preserve">. Аукцион </w:t>
      </w:r>
      <w:r w:rsidR="002F3133" w:rsidRPr="008E5342">
        <w:rPr>
          <w:sz w:val="28"/>
          <w:szCs w:val="28"/>
        </w:rPr>
        <w:t>проводит администраци</w:t>
      </w:r>
      <w:r w:rsidR="00024071">
        <w:rPr>
          <w:sz w:val="28"/>
          <w:szCs w:val="28"/>
        </w:rPr>
        <w:t>я</w:t>
      </w:r>
      <w:r w:rsidR="002F3133" w:rsidRPr="008E5342">
        <w:rPr>
          <w:sz w:val="28"/>
          <w:szCs w:val="28"/>
        </w:rPr>
        <w:t xml:space="preserve"> Вельского муниципального округа Архангельской области </w:t>
      </w:r>
      <w:r w:rsidR="00011267" w:rsidRPr="008E5342">
        <w:rPr>
          <w:sz w:val="28"/>
          <w:szCs w:val="28"/>
        </w:rPr>
        <w:t xml:space="preserve">(далее –  </w:t>
      </w:r>
      <w:r w:rsidR="003E3E6B">
        <w:rPr>
          <w:sz w:val="28"/>
          <w:szCs w:val="28"/>
        </w:rPr>
        <w:t>О</w:t>
      </w:r>
      <w:r w:rsidR="00011267" w:rsidRPr="008E5342">
        <w:rPr>
          <w:sz w:val="28"/>
          <w:szCs w:val="28"/>
        </w:rPr>
        <w:t>рганизатор аукциона).</w:t>
      </w:r>
    </w:p>
    <w:p w14:paraId="36E6D912" w14:textId="7784CF9F" w:rsidR="00CA1332" w:rsidRPr="008E5342" w:rsidRDefault="00024071" w:rsidP="00CE611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A1332" w:rsidRPr="008E5342">
        <w:rPr>
          <w:sz w:val="28"/>
          <w:szCs w:val="28"/>
        </w:rPr>
        <w:t>. Аукционы проводятся в порядке, установленном приказом Федеральной антимонопольной службы от 21 марта 2023 года № 147/23 (далее – Порядок проведения аукционов).</w:t>
      </w:r>
    </w:p>
    <w:p w14:paraId="5A3085F9" w14:textId="27943513" w:rsidR="00EA1B0F" w:rsidRPr="008D3F37" w:rsidRDefault="00CA1332" w:rsidP="00CE6114">
      <w:pPr>
        <w:ind w:firstLine="567"/>
        <w:jc w:val="both"/>
        <w:rPr>
          <w:color w:val="FF0000"/>
          <w:sz w:val="28"/>
          <w:szCs w:val="28"/>
        </w:rPr>
      </w:pPr>
      <w:r w:rsidRPr="008D3F37">
        <w:rPr>
          <w:color w:val="FF0000"/>
          <w:sz w:val="28"/>
          <w:szCs w:val="28"/>
        </w:rPr>
        <w:tab/>
      </w:r>
    </w:p>
    <w:p w14:paraId="2C977396" w14:textId="4EA2A414" w:rsidR="00CA1332" w:rsidRPr="008D3F37" w:rsidRDefault="00CA1332" w:rsidP="00CA1332">
      <w:pPr>
        <w:jc w:val="center"/>
        <w:rPr>
          <w:b/>
          <w:sz w:val="28"/>
          <w:szCs w:val="28"/>
        </w:rPr>
      </w:pPr>
      <w:r w:rsidRPr="008D3F37">
        <w:rPr>
          <w:b/>
          <w:sz w:val="28"/>
          <w:szCs w:val="28"/>
          <w:lang w:val="en-US"/>
        </w:rPr>
        <w:t>II</w:t>
      </w:r>
      <w:r w:rsidRPr="008D3F37">
        <w:rPr>
          <w:b/>
          <w:sz w:val="28"/>
          <w:szCs w:val="28"/>
        </w:rPr>
        <w:t xml:space="preserve">. </w:t>
      </w:r>
      <w:r w:rsidR="00A335AD" w:rsidRPr="008D3F37">
        <w:rPr>
          <w:b/>
          <w:sz w:val="28"/>
          <w:szCs w:val="28"/>
        </w:rPr>
        <w:t xml:space="preserve"> </w:t>
      </w:r>
      <w:r w:rsidRPr="008D3F37">
        <w:rPr>
          <w:b/>
          <w:sz w:val="28"/>
          <w:szCs w:val="28"/>
        </w:rPr>
        <w:t>Стороны, участвующие в организации и проведении аукциона</w:t>
      </w:r>
    </w:p>
    <w:p w14:paraId="15462478" w14:textId="77777777" w:rsidR="00A335AD" w:rsidRPr="008D3F37" w:rsidRDefault="00A335AD" w:rsidP="00CA1332">
      <w:pPr>
        <w:jc w:val="both"/>
        <w:rPr>
          <w:sz w:val="28"/>
          <w:szCs w:val="28"/>
        </w:rPr>
      </w:pPr>
    </w:p>
    <w:p w14:paraId="4FD0ACDD" w14:textId="442641AB" w:rsidR="00C74A15" w:rsidRPr="008E5342" w:rsidRDefault="00024071" w:rsidP="00C74A15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92296" w:rsidRPr="008E5342">
        <w:rPr>
          <w:sz w:val="28"/>
          <w:szCs w:val="28"/>
        </w:rPr>
        <w:t xml:space="preserve">. </w:t>
      </w:r>
      <w:r w:rsidR="000466E3" w:rsidRPr="008E5342">
        <w:rPr>
          <w:sz w:val="28"/>
          <w:szCs w:val="28"/>
        </w:rPr>
        <w:t>Участником аукциона</w:t>
      </w:r>
      <w:r w:rsidR="001216BE" w:rsidRPr="008E5342">
        <w:rPr>
          <w:sz w:val="28"/>
          <w:szCs w:val="28"/>
        </w:rPr>
        <w:t xml:space="preserve"> </w:t>
      </w:r>
      <w:r w:rsidR="00D16B43" w:rsidRPr="008E5342">
        <w:rPr>
          <w:sz w:val="28"/>
          <w:szCs w:val="28"/>
        </w:rPr>
        <w:t>(</w:t>
      </w:r>
      <w:r w:rsidR="001216BE" w:rsidRPr="008E5342">
        <w:rPr>
          <w:sz w:val="28"/>
          <w:szCs w:val="28"/>
        </w:rPr>
        <w:t>заявителем</w:t>
      </w:r>
      <w:r w:rsidR="00D16B43" w:rsidRPr="008E5342">
        <w:rPr>
          <w:sz w:val="28"/>
          <w:szCs w:val="28"/>
        </w:rPr>
        <w:t>)</w:t>
      </w:r>
      <w:r w:rsidR="00C74A15" w:rsidRPr="008E5342">
        <w:rPr>
          <w:sz w:val="28"/>
          <w:szCs w:val="28"/>
        </w:rPr>
        <w:t xml:space="preserve"> может быть</w:t>
      </w:r>
      <w:r w:rsidR="000466E3" w:rsidRPr="008E5342">
        <w:rPr>
          <w:sz w:val="28"/>
          <w:szCs w:val="28"/>
        </w:rPr>
        <w:t xml:space="preserve"> </w:t>
      </w:r>
      <w:r w:rsidR="00C74A15" w:rsidRPr="008E5342">
        <w:rPr>
          <w:sz w:val="28"/>
          <w:szCs w:val="28"/>
        </w:rPr>
        <w:t>юридическое лицо независимо от организационно</w:t>
      </w:r>
      <w:r w:rsidR="00DC47BA" w:rsidRPr="008E5342">
        <w:rPr>
          <w:sz w:val="28"/>
          <w:szCs w:val="28"/>
        </w:rPr>
        <w:t xml:space="preserve"> </w:t>
      </w:r>
      <w:r w:rsidR="00C74A15" w:rsidRPr="008E5342">
        <w:rPr>
          <w:sz w:val="28"/>
          <w:szCs w:val="28"/>
        </w:rPr>
        <w:t>-</w:t>
      </w:r>
      <w:r w:rsidR="00797E2A" w:rsidRPr="008E5342">
        <w:rPr>
          <w:sz w:val="28"/>
          <w:szCs w:val="28"/>
        </w:rPr>
        <w:t xml:space="preserve"> </w:t>
      </w:r>
      <w:r w:rsidR="00C74A15" w:rsidRPr="008E5342">
        <w:rPr>
          <w:sz w:val="28"/>
          <w:szCs w:val="28"/>
        </w:rPr>
        <w:t>правовой формы, формы собственности, происхождения  капитала, индивидуальный предприниматель, любое физическое лицо, не являющееся индивидуальным предпринимателем и применяющее специальный налоговый режим «Налог на профессиональный доход», подавшие заявку на участие в электронном аукционе, допущенный аукционной комиссией к участию в аукционе.</w:t>
      </w:r>
    </w:p>
    <w:p w14:paraId="639014B7" w14:textId="2AF6C374" w:rsidR="00E36CB9" w:rsidRPr="008E5342" w:rsidRDefault="00E36CB9" w:rsidP="00E36CB9">
      <w:pPr>
        <w:ind w:firstLine="709"/>
        <w:jc w:val="both"/>
        <w:rPr>
          <w:sz w:val="28"/>
          <w:szCs w:val="28"/>
        </w:rPr>
      </w:pPr>
      <w:bookmarkStart w:id="2" w:name="P151"/>
      <w:bookmarkEnd w:id="2"/>
      <w:r w:rsidRPr="008E5342">
        <w:rPr>
          <w:sz w:val="28"/>
          <w:szCs w:val="28"/>
        </w:rPr>
        <w:t>Для участия в электронном аукционе участник</w:t>
      </w:r>
      <w:r w:rsidR="00D95C34" w:rsidRPr="008E5342">
        <w:rPr>
          <w:sz w:val="28"/>
          <w:szCs w:val="28"/>
        </w:rPr>
        <w:t xml:space="preserve"> подает</w:t>
      </w:r>
      <w:r w:rsidRPr="008E5342">
        <w:rPr>
          <w:sz w:val="28"/>
          <w:szCs w:val="28"/>
        </w:rPr>
        <w:t xml:space="preserve"> заявку </w:t>
      </w:r>
      <w:r w:rsidRPr="008E5342">
        <w:rPr>
          <w:sz w:val="28"/>
          <w:szCs w:val="28"/>
        </w:rPr>
        <w:br/>
        <w:t xml:space="preserve">на участие в электронном аукционе и вносит задаток в соответствии </w:t>
      </w:r>
      <w:r w:rsidRPr="008E5342">
        <w:rPr>
          <w:sz w:val="28"/>
          <w:szCs w:val="28"/>
        </w:rPr>
        <w:br/>
        <w:t xml:space="preserve">с условиями проведения электронного аукциона. </w:t>
      </w:r>
    </w:p>
    <w:p w14:paraId="0620B702" w14:textId="5C86EE7F" w:rsidR="00E36CB9" w:rsidRDefault="00E36CB9" w:rsidP="00E36CB9">
      <w:pPr>
        <w:ind w:firstLine="709"/>
        <w:jc w:val="both"/>
        <w:rPr>
          <w:sz w:val="28"/>
          <w:szCs w:val="28"/>
        </w:rPr>
      </w:pPr>
      <w:r w:rsidRPr="008E5342">
        <w:rPr>
          <w:sz w:val="28"/>
          <w:szCs w:val="28"/>
        </w:rPr>
        <w:t xml:space="preserve">Один претендент вправе подать только одну заявку на участие </w:t>
      </w:r>
      <w:r w:rsidRPr="008E5342">
        <w:rPr>
          <w:sz w:val="28"/>
          <w:szCs w:val="28"/>
        </w:rPr>
        <w:br/>
        <w:t>в электронном аукционе по каждому лоту.</w:t>
      </w:r>
    </w:p>
    <w:p w14:paraId="5514DF1A" w14:textId="117142BE" w:rsidR="00CA1332" w:rsidRPr="0038075B" w:rsidRDefault="00986A7F" w:rsidP="0038075B">
      <w:pPr>
        <w:pStyle w:val="ConsPlusNormal"/>
        <w:widowControl/>
        <w:tabs>
          <w:tab w:val="left" w:pos="-255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59"/>
      <w:bookmarkEnd w:id="3"/>
      <w:r w:rsidRPr="0038075B">
        <w:rPr>
          <w:rFonts w:ascii="Times New Roman" w:hAnsi="Times New Roman" w:cs="Times New Roman"/>
          <w:sz w:val="28"/>
          <w:szCs w:val="28"/>
        </w:rPr>
        <w:t>2</w:t>
      </w:r>
      <w:r w:rsidR="003079B7" w:rsidRPr="0038075B">
        <w:rPr>
          <w:rFonts w:ascii="Times New Roman" w:hAnsi="Times New Roman" w:cs="Times New Roman"/>
          <w:sz w:val="28"/>
          <w:szCs w:val="28"/>
        </w:rPr>
        <w:t>.</w:t>
      </w:r>
      <w:r w:rsidR="0012704B" w:rsidRPr="0038075B">
        <w:rPr>
          <w:rFonts w:ascii="Times New Roman" w:hAnsi="Times New Roman" w:cs="Times New Roman"/>
          <w:sz w:val="28"/>
          <w:szCs w:val="28"/>
        </w:rPr>
        <w:t xml:space="preserve"> </w:t>
      </w:r>
      <w:r w:rsidR="0038075B" w:rsidRPr="0038075B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390383">
        <w:rPr>
          <w:rFonts w:ascii="Times New Roman" w:hAnsi="Times New Roman" w:cs="Times New Roman"/>
          <w:sz w:val="28"/>
          <w:szCs w:val="28"/>
        </w:rPr>
        <w:t>организации</w:t>
      </w:r>
      <w:r w:rsidR="0038075B" w:rsidRPr="0038075B">
        <w:rPr>
          <w:rFonts w:ascii="Times New Roman" w:hAnsi="Times New Roman" w:cs="Times New Roman"/>
          <w:sz w:val="28"/>
          <w:szCs w:val="28"/>
        </w:rPr>
        <w:t xml:space="preserve"> аукциона распоряжением администрации Вельского муниципального округа </w:t>
      </w:r>
      <w:r w:rsidR="0038075B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38075B" w:rsidRPr="0038075B">
        <w:rPr>
          <w:rFonts w:ascii="Times New Roman" w:hAnsi="Times New Roman" w:cs="Times New Roman"/>
          <w:sz w:val="28"/>
          <w:szCs w:val="28"/>
        </w:rPr>
        <w:t>создается комиссия о размещении нестационарных торговых объектов  и  проведении аукциона на право размещения нестационарных торговых объектов на территории Вельского муниципального округа Архангельской области (далее – Комиссия) и утверждается ее персональный состав</w:t>
      </w:r>
      <w:r w:rsidR="00CA1332" w:rsidRPr="0038075B">
        <w:rPr>
          <w:rFonts w:ascii="Times New Roman" w:hAnsi="Times New Roman" w:cs="Times New Roman"/>
          <w:sz w:val="28"/>
          <w:szCs w:val="28"/>
        </w:rPr>
        <w:t>, в котор</w:t>
      </w:r>
      <w:r w:rsidR="0012704B" w:rsidRPr="0038075B">
        <w:rPr>
          <w:rFonts w:ascii="Times New Roman" w:hAnsi="Times New Roman" w:cs="Times New Roman"/>
          <w:sz w:val="28"/>
          <w:szCs w:val="28"/>
        </w:rPr>
        <w:t>ую</w:t>
      </w:r>
      <w:r w:rsidR="00CA1332" w:rsidRPr="0038075B">
        <w:rPr>
          <w:rFonts w:ascii="Times New Roman" w:hAnsi="Times New Roman" w:cs="Times New Roman"/>
          <w:sz w:val="28"/>
          <w:szCs w:val="28"/>
        </w:rPr>
        <w:t xml:space="preserve"> могут входить структурные подразделения администрации Вельского муниципального округа</w:t>
      </w:r>
      <w:r w:rsidR="000C4CD0" w:rsidRPr="0038075B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CA1332" w:rsidRPr="0038075B">
        <w:rPr>
          <w:rFonts w:ascii="Times New Roman" w:hAnsi="Times New Roman" w:cs="Times New Roman"/>
          <w:sz w:val="28"/>
          <w:szCs w:val="28"/>
        </w:rPr>
        <w:t>.</w:t>
      </w:r>
    </w:p>
    <w:p w14:paraId="1CBFCCED" w14:textId="7294DB8A" w:rsidR="00CA1332" w:rsidRPr="008D3F37" w:rsidRDefault="00986A7F" w:rsidP="00CA13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A1332" w:rsidRPr="008D3F37">
        <w:rPr>
          <w:sz w:val="28"/>
          <w:szCs w:val="28"/>
        </w:rPr>
        <w:t>. Членами Комиссии не могут быть лица, лично заинтересованные в результатах конкурсов или аукционов, либо лица, аффилированные с заявителями, в том числе лица, состоящие в штате заявителей,</w:t>
      </w:r>
      <w:r w:rsidR="003079B7" w:rsidRPr="008D3F37">
        <w:rPr>
          <w:sz w:val="28"/>
          <w:szCs w:val="28"/>
        </w:rPr>
        <w:tab/>
      </w:r>
      <w:r w:rsidR="00CA1332" w:rsidRPr="008D3F37">
        <w:rPr>
          <w:sz w:val="28"/>
          <w:szCs w:val="28"/>
        </w:rPr>
        <w:t>либо</w:t>
      </w:r>
      <w:r w:rsidR="003079B7" w:rsidRPr="008D3F37">
        <w:rPr>
          <w:sz w:val="28"/>
          <w:szCs w:val="28"/>
        </w:rPr>
        <w:tab/>
      </w:r>
      <w:r w:rsidR="00CA1332" w:rsidRPr="008D3F37">
        <w:rPr>
          <w:sz w:val="28"/>
          <w:szCs w:val="28"/>
        </w:rPr>
        <w:t xml:space="preserve">лица, </w:t>
      </w:r>
      <w:r w:rsidR="00CA1332" w:rsidRPr="008D3F37">
        <w:rPr>
          <w:sz w:val="28"/>
          <w:szCs w:val="28"/>
        </w:rPr>
        <w:lastRenderedPageBreak/>
        <w:t>на которых заявители способны оказать влияние (в том числе лица, являющиеся членами органов управления, кредиторами заявителей), либо лица, состоящие в браке с руководителем заявителя, или являющиеся близкими родственниками (родственниками по прямой восходящей и 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руководителя или усыновленными руководителем заявителя (если заявителем является юридическое лицо). Члены Комиссии обязаны сообщить организатору торгов о возникновении указанных в настоящем пункте обстоятельств с момента, когда им стало об этом известно. В случае выявления в составе Комиссии таких лиц решение об изменении состава комиссии принимается организатором аукциона в срок не позднее 1 рабочего дня со дня выявления указанного обстоятельства.</w:t>
      </w:r>
    </w:p>
    <w:p w14:paraId="052569D5" w14:textId="335D902B" w:rsidR="00CA1332" w:rsidRPr="008D3F37" w:rsidRDefault="00986A7F" w:rsidP="00CA13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A1332" w:rsidRPr="008D3F37">
        <w:rPr>
          <w:sz w:val="28"/>
          <w:szCs w:val="28"/>
        </w:rPr>
        <w:t>. Количество членов Комиссии должно составлять не менее пяти человек. Заседания Комиссии являются правомочными, если на них присутствует не менее чем пятьдесят процентов от общего числа членов Комиссии.</w:t>
      </w:r>
    </w:p>
    <w:p w14:paraId="0759B9AB" w14:textId="252B7980" w:rsidR="00CA1332" w:rsidRPr="008D3F37" w:rsidRDefault="00986A7F" w:rsidP="00CA13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A1332" w:rsidRPr="008D3F37">
        <w:rPr>
          <w:sz w:val="28"/>
          <w:szCs w:val="28"/>
        </w:rPr>
        <w:t>. Решения Комиссии принимаются простым большинством голосов от числа присутствующих на заседании. Каждый член Комиссии имеет один голос. При равенстве голосов голос председателя Комиссии (в отсутствие председателя Комиссии – заместителя председателя Комиссии) является решающим.</w:t>
      </w:r>
    </w:p>
    <w:p w14:paraId="18348BD2" w14:textId="4122554B" w:rsidR="00CA1332" w:rsidRPr="008D3F37" w:rsidRDefault="00986A7F" w:rsidP="0040315D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A1332" w:rsidRPr="008D3F37">
        <w:rPr>
          <w:sz w:val="28"/>
          <w:szCs w:val="28"/>
        </w:rPr>
        <w:t>.</w:t>
      </w:r>
      <w:r w:rsidR="00267DC8" w:rsidRPr="008D3F37">
        <w:rPr>
          <w:sz w:val="28"/>
          <w:szCs w:val="28"/>
        </w:rPr>
        <w:t xml:space="preserve"> </w:t>
      </w:r>
      <w:r w:rsidR="00CA1332" w:rsidRPr="008D3F37">
        <w:rPr>
          <w:sz w:val="28"/>
          <w:szCs w:val="28"/>
        </w:rPr>
        <w:t>Решения Комиссии оформляется протоколами, которые подписываются присутствующими на заседании членами Комиссии.</w:t>
      </w:r>
    </w:p>
    <w:p w14:paraId="32E4C1B2" w14:textId="6C386973" w:rsidR="00CA1332" w:rsidRDefault="00CA1332" w:rsidP="00CA1332">
      <w:pPr>
        <w:jc w:val="both"/>
        <w:rPr>
          <w:sz w:val="28"/>
          <w:szCs w:val="28"/>
        </w:rPr>
      </w:pPr>
      <w:r w:rsidRPr="008D3F37">
        <w:rPr>
          <w:sz w:val="28"/>
          <w:szCs w:val="28"/>
        </w:rPr>
        <w:tab/>
      </w:r>
      <w:r w:rsidR="00986A7F">
        <w:rPr>
          <w:sz w:val="28"/>
          <w:szCs w:val="28"/>
        </w:rPr>
        <w:t>7</w:t>
      </w:r>
      <w:r w:rsidRPr="008D3F37">
        <w:rPr>
          <w:sz w:val="28"/>
          <w:szCs w:val="28"/>
        </w:rPr>
        <w:t>.  Комиссия осуществляет следующие функции:</w:t>
      </w:r>
    </w:p>
    <w:p w14:paraId="6F8611C4" w14:textId="1669E08C" w:rsidR="00024071" w:rsidRPr="00024071" w:rsidRDefault="00024071" w:rsidP="000240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4071">
        <w:rPr>
          <w:sz w:val="28"/>
          <w:szCs w:val="28"/>
        </w:rPr>
        <w:t xml:space="preserve">- рассматривает рекомендации </w:t>
      </w:r>
      <w:r w:rsidR="00986A7F">
        <w:rPr>
          <w:sz w:val="28"/>
          <w:szCs w:val="28"/>
        </w:rPr>
        <w:t>Организатора</w:t>
      </w:r>
      <w:r w:rsidRPr="00024071">
        <w:rPr>
          <w:sz w:val="28"/>
          <w:szCs w:val="28"/>
        </w:rPr>
        <w:t xml:space="preserve"> по определению начальной цены аукциона (далее – лот), а также размера задатка и «шага аукциона».</w:t>
      </w:r>
    </w:p>
    <w:p w14:paraId="06D10EEF" w14:textId="77777777" w:rsidR="00024071" w:rsidRPr="008E5342" w:rsidRDefault="00024071" w:rsidP="000240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4071">
        <w:rPr>
          <w:sz w:val="28"/>
          <w:szCs w:val="28"/>
        </w:rPr>
        <w:t>Начальная цена лота рассчитывается в соответствии с Методикой</w:t>
      </w:r>
      <w:r w:rsidRPr="008E5342">
        <w:rPr>
          <w:sz w:val="28"/>
          <w:szCs w:val="28"/>
        </w:rPr>
        <w:t xml:space="preserve"> расчета размера</w:t>
      </w:r>
      <w:r w:rsidRPr="008E5342">
        <w:rPr>
          <w:color w:val="000000"/>
          <w:sz w:val="28"/>
          <w:szCs w:val="28"/>
        </w:rPr>
        <w:t xml:space="preserve"> ежегодной платы по договору на размещение нестационарного торгового объекта</w:t>
      </w:r>
      <w:r w:rsidRPr="008E5342">
        <w:rPr>
          <w:sz w:val="28"/>
          <w:szCs w:val="28"/>
        </w:rPr>
        <w:t xml:space="preserve"> на территории Вельского округа Архангельской области, утвержденной постановлением администрации Вельского муниципального округа Архангельской области от 22.04.2026 </w:t>
      </w:r>
      <w:r>
        <w:rPr>
          <w:sz w:val="28"/>
          <w:szCs w:val="28"/>
        </w:rPr>
        <w:t>года</w:t>
      </w:r>
      <w:r w:rsidRPr="008E5342">
        <w:rPr>
          <w:sz w:val="28"/>
          <w:szCs w:val="28"/>
        </w:rPr>
        <w:t xml:space="preserve">         № 741</w:t>
      </w:r>
    </w:p>
    <w:p w14:paraId="249EEE27" w14:textId="77777777" w:rsidR="00024071" w:rsidRPr="00024071" w:rsidRDefault="00024071" w:rsidP="000240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4071">
        <w:rPr>
          <w:sz w:val="28"/>
          <w:szCs w:val="28"/>
        </w:rPr>
        <w:t>Размер задатка не может превышать двадцать процентов начальной цены предмета аукциона.</w:t>
      </w:r>
    </w:p>
    <w:p w14:paraId="55B2CC26" w14:textId="77777777" w:rsidR="00024071" w:rsidRPr="00024071" w:rsidRDefault="00024071" w:rsidP="000240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4071">
        <w:rPr>
          <w:sz w:val="28"/>
          <w:szCs w:val="28"/>
        </w:rPr>
        <w:t xml:space="preserve"> «Шаг аукциона» устанавливается в размере не более пяти процентов от начальной цены лота и остается единым на весь период аукциона.</w:t>
      </w:r>
    </w:p>
    <w:p w14:paraId="31BDE701" w14:textId="3A852309" w:rsidR="00E6733D" w:rsidRPr="008D3F37" w:rsidRDefault="00B174AC" w:rsidP="00E673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6733D" w:rsidRPr="008D3F37">
        <w:rPr>
          <w:sz w:val="28"/>
          <w:szCs w:val="28"/>
        </w:rPr>
        <w:t xml:space="preserve"> определяет место, дату и время начала и окончания приема заявок об участии в аукционе, дату и время определения участников аукциона, срок подведения итогов аукциона;</w:t>
      </w:r>
    </w:p>
    <w:p w14:paraId="5D53D552" w14:textId="63E074B7" w:rsidR="00E6733D" w:rsidRPr="008D3F37" w:rsidRDefault="00B174AC" w:rsidP="00E673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6733D" w:rsidRPr="008D3F37">
        <w:rPr>
          <w:sz w:val="28"/>
          <w:szCs w:val="28"/>
        </w:rPr>
        <w:t xml:space="preserve"> осуществляет рассмотрение заявок на участие в аукционе и отбор участников аукциона, оформление протокола рассмотрения заявок на участие в аукционе, протокола о признании аукциона несостоявшимся, протокола подведения итогов аукциона, протокола об уклонении от заключения договора по итогам аукциона, протокола об отстранении заявителя или участника аукциона от участия в аукционе.</w:t>
      </w:r>
    </w:p>
    <w:p w14:paraId="742BA153" w14:textId="070A8ABA" w:rsidR="00E6733D" w:rsidRPr="008E5342" w:rsidRDefault="00986A7F" w:rsidP="00E673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E6733D" w:rsidRPr="008E5342">
        <w:rPr>
          <w:sz w:val="28"/>
          <w:szCs w:val="28"/>
        </w:rPr>
        <w:t>. Организатор аукциона:</w:t>
      </w:r>
    </w:p>
    <w:p w14:paraId="01B13AD2" w14:textId="77A38B90" w:rsidR="005B19B1" w:rsidRPr="005B19B1" w:rsidRDefault="00320AAC" w:rsidP="005B19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A7F">
        <w:rPr>
          <w:sz w:val="28"/>
          <w:szCs w:val="28"/>
        </w:rPr>
        <w:t xml:space="preserve">подготавливает и представляет в Комиссию рекомендации по </w:t>
      </w:r>
      <w:r w:rsidRPr="005B19B1">
        <w:rPr>
          <w:sz w:val="28"/>
          <w:szCs w:val="28"/>
        </w:rPr>
        <w:t>аукционной документации – о начальной цене предмета аукциона, сумме задатка за участие в аукционе, о времени, месте и порядке проведения аукциона, форме и сроке подачи заявок на участие в аукционе, порядке внесения и возврата задатка, величине повышения начальной цены предмета аукциона («шаг аукциона»)</w:t>
      </w:r>
      <w:r w:rsidR="005B19B1" w:rsidRPr="005B19B1">
        <w:rPr>
          <w:sz w:val="28"/>
          <w:szCs w:val="28"/>
        </w:rPr>
        <w:t xml:space="preserve"> существенных условий, предъявляемых к деятельности нестационарных торговых объектов, необходимые Комиссии для рассмотрения и утверждения условий аукциона.</w:t>
      </w:r>
    </w:p>
    <w:p w14:paraId="6695FD57" w14:textId="006A444B" w:rsidR="000264C7" w:rsidRPr="005B19B1" w:rsidRDefault="000264C7" w:rsidP="001C6E5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B19B1">
        <w:rPr>
          <w:sz w:val="28"/>
          <w:szCs w:val="28"/>
        </w:rPr>
        <w:t>выполняет иные функции, необходимые для проведения аукциона и заключения договора.</w:t>
      </w:r>
    </w:p>
    <w:p w14:paraId="5892D1E2" w14:textId="77777777" w:rsidR="008576F3" w:rsidRPr="008E5342" w:rsidRDefault="008576F3" w:rsidP="00A0363D">
      <w:pPr>
        <w:ind w:firstLine="708"/>
        <w:jc w:val="both"/>
        <w:rPr>
          <w:sz w:val="28"/>
          <w:szCs w:val="28"/>
        </w:rPr>
      </w:pPr>
    </w:p>
    <w:p w14:paraId="7CB1B743" w14:textId="66867846" w:rsidR="00CA1332" w:rsidRPr="001D41F2" w:rsidRDefault="00CA1332" w:rsidP="00CA1332">
      <w:pPr>
        <w:jc w:val="both"/>
        <w:rPr>
          <w:sz w:val="28"/>
          <w:szCs w:val="28"/>
        </w:rPr>
      </w:pPr>
      <w:r w:rsidRPr="001D41F2">
        <w:rPr>
          <w:sz w:val="28"/>
          <w:szCs w:val="28"/>
        </w:rPr>
        <w:tab/>
      </w:r>
      <w:r w:rsidRPr="001D41F2">
        <w:rPr>
          <w:sz w:val="28"/>
          <w:szCs w:val="28"/>
        </w:rPr>
        <w:tab/>
      </w:r>
    </w:p>
    <w:p w14:paraId="48D080D2" w14:textId="77777777" w:rsidR="00CA1332" w:rsidRPr="001D41F2" w:rsidRDefault="00CA1332" w:rsidP="00CA1332">
      <w:pPr>
        <w:ind w:firstLine="708"/>
        <w:jc w:val="center"/>
        <w:rPr>
          <w:b/>
          <w:sz w:val="28"/>
          <w:szCs w:val="28"/>
        </w:rPr>
      </w:pPr>
      <w:r w:rsidRPr="001D41F2">
        <w:rPr>
          <w:b/>
          <w:sz w:val="28"/>
          <w:szCs w:val="28"/>
          <w:lang w:val="en-US"/>
        </w:rPr>
        <w:t>III</w:t>
      </w:r>
      <w:r w:rsidRPr="001D41F2">
        <w:rPr>
          <w:b/>
          <w:sz w:val="28"/>
          <w:szCs w:val="28"/>
        </w:rPr>
        <w:t>. Заключение договора на право размещения</w:t>
      </w:r>
    </w:p>
    <w:p w14:paraId="01EADF52" w14:textId="77777777" w:rsidR="00CA1332" w:rsidRPr="001D41F2" w:rsidRDefault="00CA1332" w:rsidP="00CA1332">
      <w:pPr>
        <w:ind w:firstLine="708"/>
        <w:jc w:val="center"/>
        <w:rPr>
          <w:b/>
          <w:sz w:val="28"/>
          <w:szCs w:val="28"/>
        </w:rPr>
      </w:pPr>
      <w:r w:rsidRPr="001D41F2">
        <w:rPr>
          <w:b/>
          <w:sz w:val="28"/>
          <w:szCs w:val="28"/>
        </w:rPr>
        <w:t>нестационарного торгового объекта</w:t>
      </w:r>
    </w:p>
    <w:p w14:paraId="2A85F6E7" w14:textId="77777777" w:rsidR="00CA1332" w:rsidRPr="001D41F2" w:rsidRDefault="00CA1332" w:rsidP="00CA1332">
      <w:pPr>
        <w:jc w:val="both"/>
        <w:rPr>
          <w:b/>
          <w:sz w:val="28"/>
          <w:szCs w:val="28"/>
        </w:rPr>
      </w:pPr>
    </w:p>
    <w:p w14:paraId="705DB28A" w14:textId="3C4D19FC" w:rsidR="00CA1332" w:rsidRPr="004471A4" w:rsidRDefault="00CA1332" w:rsidP="00CA1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0363D">
        <w:rPr>
          <w:bCs/>
          <w:sz w:val="28"/>
          <w:szCs w:val="28"/>
        </w:rPr>
        <w:tab/>
      </w:r>
      <w:r w:rsidR="0009268A">
        <w:rPr>
          <w:bCs/>
          <w:sz w:val="28"/>
          <w:szCs w:val="28"/>
        </w:rPr>
        <w:t>1</w:t>
      </w:r>
      <w:r w:rsidRPr="00A0363D">
        <w:rPr>
          <w:bCs/>
          <w:sz w:val="28"/>
          <w:szCs w:val="28"/>
        </w:rPr>
        <w:t>. При размещении нестационарного торгового объекта на земельном</w:t>
      </w:r>
      <w:r w:rsidRPr="00060003">
        <w:rPr>
          <w:sz w:val="28"/>
          <w:szCs w:val="28"/>
        </w:rPr>
        <w:t xml:space="preserve"> участке, находящемся в муниципальной собственности, а также земельном участке, государственная собственность на который не разграничена, Договор на право размещения нестационарного торгового объекта </w:t>
      </w:r>
      <w:r w:rsidR="00D52F44">
        <w:rPr>
          <w:sz w:val="28"/>
          <w:szCs w:val="28"/>
        </w:rPr>
        <w:t xml:space="preserve">(далее - Договор) </w:t>
      </w:r>
      <w:r w:rsidRPr="004471A4">
        <w:rPr>
          <w:sz w:val="28"/>
          <w:szCs w:val="28"/>
        </w:rPr>
        <w:t>заключается с победителем открытого аукциона, а также в случаях, указанных в пункт</w:t>
      </w:r>
      <w:r w:rsidR="006C71E0">
        <w:rPr>
          <w:sz w:val="28"/>
          <w:szCs w:val="28"/>
        </w:rPr>
        <w:t>е</w:t>
      </w:r>
      <w:r w:rsidRPr="004471A4">
        <w:rPr>
          <w:sz w:val="28"/>
          <w:szCs w:val="28"/>
        </w:rPr>
        <w:t xml:space="preserve"> </w:t>
      </w:r>
      <w:r w:rsidR="00D84AB8">
        <w:rPr>
          <w:sz w:val="28"/>
          <w:szCs w:val="28"/>
        </w:rPr>
        <w:t>8.1</w:t>
      </w:r>
      <w:r w:rsidR="00D84AB8" w:rsidRPr="006C71E0">
        <w:rPr>
          <w:sz w:val="28"/>
          <w:szCs w:val="28"/>
        </w:rPr>
        <w:t>.</w:t>
      </w:r>
      <w:r w:rsidRPr="006C71E0">
        <w:rPr>
          <w:sz w:val="28"/>
          <w:szCs w:val="28"/>
        </w:rPr>
        <w:t xml:space="preserve"> раздела</w:t>
      </w:r>
      <w:r w:rsidRPr="00D84AB8">
        <w:rPr>
          <w:sz w:val="28"/>
          <w:szCs w:val="28"/>
        </w:rPr>
        <w:t xml:space="preserve"> II </w:t>
      </w:r>
      <w:r w:rsidR="00D67F05" w:rsidRPr="00D84AB8">
        <w:rPr>
          <w:sz w:val="28"/>
          <w:szCs w:val="28"/>
        </w:rPr>
        <w:t>Порядка</w:t>
      </w:r>
      <w:r w:rsidRPr="00D84AB8">
        <w:rPr>
          <w:sz w:val="28"/>
          <w:szCs w:val="28"/>
        </w:rPr>
        <w:t xml:space="preserve"> размещения нестационарных торговых объектов на</w:t>
      </w:r>
      <w:r w:rsidRPr="002D2A70">
        <w:rPr>
          <w:sz w:val="28"/>
          <w:szCs w:val="28"/>
        </w:rPr>
        <w:t xml:space="preserve"> территории Вельского муниципального округа</w:t>
      </w:r>
      <w:r w:rsidR="002D2A70" w:rsidRPr="002D2A70">
        <w:rPr>
          <w:sz w:val="28"/>
          <w:szCs w:val="28"/>
        </w:rPr>
        <w:t xml:space="preserve"> Архангельской области</w:t>
      </w:r>
      <w:r w:rsidRPr="002D2A70">
        <w:rPr>
          <w:sz w:val="28"/>
          <w:szCs w:val="28"/>
        </w:rPr>
        <w:t>, с администрацией Вельского муниципального округа в лице главы администрации Вельского муниципального округа</w:t>
      </w:r>
      <w:r w:rsidR="002D2A70" w:rsidRPr="002D2A70">
        <w:rPr>
          <w:sz w:val="28"/>
          <w:szCs w:val="28"/>
        </w:rPr>
        <w:t xml:space="preserve"> Архангельской области</w:t>
      </w:r>
      <w:r w:rsidRPr="002D2A70">
        <w:rPr>
          <w:sz w:val="28"/>
          <w:szCs w:val="28"/>
        </w:rPr>
        <w:t>.</w:t>
      </w:r>
    </w:p>
    <w:p w14:paraId="559758EF" w14:textId="0E59A595" w:rsidR="00CA1332" w:rsidRPr="004471A4" w:rsidRDefault="00CA1332" w:rsidP="00CA1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71A4">
        <w:rPr>
          <w:sz w:val="28"/>
          <w:szCs w:val="28"/>
        </w:rPr>
        <w:t>Основанием для заключения Договора на право размещения нестационарного торгового объекта является:</w:t>
      </w:r>
    </w:p>
    <w:p w14:paraId="2A3BABF5" w14:textId="77777777" w:rsidR="00CA1332" w:rsidRPr="004471A4" w:rsidRDefault="00CA1332" w:rsidP="00CA1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71A4">
        <w:rPr>
          <w:sz w:val="28"/>
          <w:szCs w:val="28"/>
        </w:rPr>
        <w:t>а) протокол о результатах проведения аукциона;</w:t>
      </w:r>
    </w:p>
    <w:p w14:paraId="4E409565" w14:textId="3F2C315E" w:rsidR="00CA1332" w:rsidRPr="0009785A" w:rsidRDefault="00CA1332" w:rsidP="00CA1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471A4">
        <w:rPr>
          <w:sz w:val="28"/>
          <w:szCs w:val="28"/>
        </w:rPr>
        <w:t xml:space="preserve">б) заявление хозяйствующего субъекта при условии размещения нестационарного торгового объекта в соответствии с подпунктами «а», «б» </w:t>
      </w:r>
      <w:r w:rsidRPr="00D84AB8">
        <w:rPr>
          <w:sz w:val="28"/>
          <w:szCs w:val="28"/>
        </w:rPr>
        <w:t xml:space="preserve">пункта </w:t>
      </w:r>
      <w:r w:rsidR="00D84AB8" w:rsidRPr="00D84AB8">
        <w:rPr>
          <w:sz w:val="28"/>
          <w:szCs w:val="28"/>
        </w:rPr>
        <w:t>8.1</w:t>
      </w:r>
      <w:r w:rsidRPr="00D84AB8">
        <w:rPr>
          <w:sz w:val="28"/>
          <w:szCs w:val="28"/>
        </w:rPr>
        <w:t xml:space="preserve"> раздела II </w:t>
      </w:r>
      <w:r w:rsidR="00031871" w:rsidRPr="00D84AB8">
        <w:rPr>
          <w:sz w:val="28"/>
          <w:szCs w:val="28"/>
        </w:rPr>
        <w:t>Порядка</w:t>
      </w:r>
      <w:r w:rsidRPr="00D84AB8">
        <w:rPr>
          <w:sz w:val="28"/>
          <w:szCs w:val="28"/>
        </w:rPr>
        <w:t xml:space="preserve"> размещения нестационарных торговых объектов</w:t>
      </w:r>
      <w:r w:rsidRPr="0009785A">
        <w:rPr>
          <w:sz w:val="28"/>
          <w:szCs w:val="28"/>
        </w:rPr>
        <w:t xml:space="preserve"> на территории Вельского муниципального округа.</w:t>
      </w:r>
    </w:p>
    <w:p w14:paraId="1EB010CC" w14:textId="74EA9FCD" w:rsidR="00CA1332" w:rsidRDefault="0009268A" w:rsidP="00CA1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826BB">
        <w:rPr>
          <w:sz w:val="28"/>
          <w:szCs w:val="28"/>
        </w:rPr>
        <w:t>.</w:t>
      </w:r>
      <w:r w:rsidR="00CA1332" w:rsidRPr="00401A60">
        <w:rPr>
          <w:sz w:val="28"/>
          <w:szCs w:val="28"/>
        </w:rPr>
        <w:t xml:space="preserve"> Договор с победителем аукциона заключается в срок не </w:t>
      </w:r>
      <w:r w:rsidR="00CA1332" w:rsidRPr="00D84AB8">
        <w:rPr>
          <w:sz w:val="28"/>
          <w:szCs w:val="28"/>
        </w:rPr>
        <w:t>позднее двадцати календарных</w:t>
      </w:r>
      <w:r w:rsidR="00CA1332" w:rsidRPr="00401A60">
        <w:rPr>
          <w:sz w:val="28"/>
          <w:szCs w:val="28"/>
        </w:rPr>
        <w:t xml:space="preserve"> дней со дня подписания протокола при условии полной оплаты приобретенного права, что подтверждается копией платежного поручения (квитанции).</w:t>
      </w:r>
    </w:p>
    <w:p w14:paraId="01AAFC06" w14:textId="4AA3610B" w:rsidR="0009268A" w:rsidRDefault="00031871" w:rsidP="000318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4AB8">
        <w:rPr>
          <w:sz w:val="28"/>
          <w:szCs w:val="28"/>
        </w:rPr>
        <w:t xml:space="preserve">По результатам проведения аукциона </w:t>
      </w:r>
      <w:r w:rsidR="004E7B5D" w:rsidRPr="00D84AB8">
        <w:rPr>
          <w:sz w:val="28"/>
          <w:szCs w:val="28"/>
        </w:rPr>
        <w:t>организатор</w:t>
      </w:r>
      <w:r w:rsidR="00D84AB8">
        <w:rPr>
          <w:sz w:val="28"/>
          <w:szCs w:val="28"/>
        </w:rPr>
        <w:t xml:space="preserve">  на основании</w:t>
      </w:r>
      <w:r w:rsidR="0009268A">
        <w:rPr>
          <w:sz w:val="28"/>
          <w:szCs w:val="28"/>
        </w:rPr>
        <w:t>:</w:t>
      </w:r>
    </w:p>
    <w:p w14:paraId="7FF673C9" w14:textId="77777777" w:rsidR="0009268A" w:rsidRDefault="004E7B5D" w:rsidP="000318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4AB8">
        <w:rPr>
          <w:sz w:val="28"/>
          <w:szCs w:val="28"/>
        </w:rPr>
        <w:t xml:space="preserve"> </w:t>
      </w:r>
      <w:r w:rsidR="00031871" w:rsidRPr="00D84AB8">
        <w:rPr>
          <w:sz w:val="28"/>
          <w:szCs w:val="28"/>
        </w:rPr>
        <w:t>протокол</w:t>
      </w:r>
      <w:r w:rsidR="00D84AB8">
        <w:rPr>
          <w:sz w:val="28"/>
          <w:szCs w:val="28"/>
        </w:rPr>
        <w:t>а</w:t>
      </w:r>
      <w:r w:rsidR="00031871" w:rsidRPr="00D84AB8">
        <w:rPr>
          <w:sz w:val="28"/>
          <w:szCs w:val="28"/>
        </w:rPr>
        <w:t xml:space="preserve"> о результатах аукциона;</w:t>
      </w:r>
      <w:r w:rsidR="00D84AB8">
        <w:rPr>
          <w:sz w:val="28"/>
          <w:szCs w:val="28"/>
        </w:rPr>
        <w:t xml:space="preserve"> </w:t>
      </w:r>
    </w:p>
    <w:p w14:paraId="163747AF" w14:textId="77777777" w:rsidR="0009268A" w:rsidRDefault="00031871" w:rsidP="000318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4AB8">
        <w:rPr>
          <w:sz w:val="28"/>
          <w:szCs w:val="28"/>
        </w:rPr>
        <w:t>копии учредительных документов и свидетельства о государственной регистрации юридического лица или листа записи Единого государственного реестра юридических лиц или копии свидетельства о государственной регистрации физического лица в качестве индивидуального предпринимателя или листа записи Единого государственного реестра индивидуальных предпринимателей;</w:t>
      </w:r>
      <w:r w:rsidR="00D84AB8">
        <w:rPr>
          <w:sz w:val="28"/>
          <w:szCs w:val="28"/>
        </w:rPr>
        <w:t xml:space="preserve"> </w:t>
      </w:r>
    </w:p>
    <w:p w14:paraId="46AD00E3" w14:textId="325E31B0" w:rsidR="00D84AB8" w:rsidRPr="0009268A" w:rsidRDefault="0009268A" w:rsidP="000318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схемы размещения нестационарного торгового объекта</w:t>
      </w:r>
      <w:r w:rsidR="00031871" w:rsidRPr="00D84AB8">
        <w:rPr>
          <w:sz w:val="28"/>
          <w:szCs w:val="28"/>
        </w:rPr>
        <w:t xml:space="preserve">, </w:t>
      </w:r>
      <w:r w:rsidR="00D84AB8" w:rsidRPr="00D84AB8">
        <w:rPr>
          <w:sz w:val="28"/>
          <w:szCs w:val="28"/>
        </w:rPr>
        <w:t>оформл</w:t>
      </w:r>
      <w:r w:rsidR="00D84AB8">
        <w:rPr>
          <w:sz w:val="28"/>
          <w:szCs w:val="28"/>
        </w:rPr>
        <w:t>яет</w:t>
      </w:r>
      <w:r w:rsidR="00D84AB8" w:rsidRPr="00D84AB8">
        <w:rPr>
          <w:sz w:val="28"/>
          <w:szCs w:val="28"/>
        </w:rPr>
        <w:t xml:space="preserve"> </w:t>
      </w:r>
      <w:r w:rsidR="00D84AB8" w:rsidRPr="0009268A">
        <w:rPr>
          <w:sz w:val="28"/>
          <w:szCs w:val="28"/>
        </w:rPr>
        <w:t>Договор.</w:t>
      </w:r>
    </w:p>
    <w:p w14:paraId="6D2DC7B4" w14:textId="3851F6CB" w:rsidR="008822B7" w:rsidRPr="0009268A" w:rsidRDefault="0009268A" w:rsidP="008822B7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CA1332" w:rsidRPr="0009268A">
        <w:rPr>
          <w:sz w:val="28"/>
          <w:szCs w:val="28"/>
        </w:rPr>
        <w:t xml:space="preserve">. </w:t>
      </w:r>
      <w:r w:rsidR="00F5399E" w:rsidRPr="0009268A">
        <w:rPr>
          <w:sz w:val="28"/>
          <w:szCs w:val="28"/>
        </w:rPr>
        <w:t>Договор в местах, определенных Схемой, без проведения аукциона заключается в следующих случаях</w:t>
      </w:r>
      <w:r w:rsidR="008822B7" w:rsidRPr="0009268A">
        <w:rPr>
          <w:bCs/>
          <w:sz w:val="28"/>
          <w:szCs w:val="28"/>
        </w:rPr>
        <w:t>:</w:t>
      </w:r>
    </w:p>
    <w:p w14:paraId="7B0EB717" w14:textId="2BB6B34D" w:rsidR="00AB377F" w:rsidRPr="00130A21" w:rsidRDefault="00AB377F" w:rsidP="00AB377F">
      <w:pPr>
        <w:ind w:firstLine="709"/>
        <w:jc w:val="both"/>
        <w:rPr>
          <w:sz w:val="28"/>
          <w:szCs w:val="28"/>
        </w:rPr>
      </w:pPr>
      <w:r w:rsidRPr="00060003">
        <w:rPr>
          <w:sz w:val="28"/>
          <w:szCs w:val="28"/>
        </w:rPr>
        <w:t>а)</w:t>
      </w:r>
      <w:r w:rsidRPr="000B32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размещении временных сооружений, предназначенных для услуг общественного питания (сезонных (летних) кафе предприятий общественного </w:t>
      </w:r>
      <w:r w:rsidRPr="00130A21">
        <w:rPr>
          <w:sz w:val="28"/>
          <w:szCs w:val="28"/>
        </w:rPr>
        <w:t>питания)</w:t>
      </w:r>
      <w:r w:rsidR="00130A21" w:rsidRPr="00130A21">
        <w:rPr>
          <w:sz w:val="28"/>
          <w:szCs w:val="28"/>
        </w:rPr>
        <w:t xml:space="preserve"> при стационарных предприятиях общественного питания</w:t>
      </w:r>
      <w:r w:rsidRPr="00130A21">
        <w:rPr>
          <w:sz w:val="28"/>
          <w:szCs w:val="28"/>
        </w:rPr>
        <w:t>;</w:t>
      </w:r>
    </w:p>
    <w:p w14:paraId="7E92E982" w14:textId="77777777" w:rsidR="00AB377F" w:rsidRDefault="00AB377F" w:rsidP="00AB377F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060003">
        <w:rPr>
          <w:sz w:val="28"/>
          <w:szCs w:val="28"/>
        </w:rPr>
        <w:t>б) при размещении нестационарного торгового объекта хозяйствующим субъектом, надлежащим образом исполнявшим свои обязанности по действующему договору аренды земельного участка, предоставленного для размещения нестационарного торгового объекта, заключенному до 1 марта 2015 года;</w:t>
      </w:r>
    </w:p>
    <w:p w14:paraId="766D2EFF" w14:textId="5A43F007" w:rsidR="00AB377F" w:rsidRDefault="006C71E0" w:rsidP="00AB37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B377F">
        <w:rPr>
          <w:sz w:val="28"/>
          <w:szCs w:val="28"/>
        </w:rPr>
        <w:t>) предоставление компенсационного места размещения нестационарного торгового объекта на срок, оставшийся до окончания действия договора с целью размещения такого объекта.</w:t>
      </w:r>
    </w:p>
    <w:p w14:paraId="229EBDD1" w14:textId="32A0C74D" w:rsidR="00CA1332" w:rsidRPr="00060003" w:rsidRDefault="00DA2155" w:rsidP="00CA1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A1332" w:rsidRPr="00060003">
        <w:rPr>
          <w:sz w:val="28"/>
          <w:szCs w:val="28"/>
        </w:rPr>
        <w:t xml:space="preserve">Договор без проведения аукциона при условии размещения нестационарных торговых объектов – сезонных (летних) кафе при стационарных предприятиях общественного питания заключается в срок не позднее 10 рабочих дней до начала периода размещения нестационарного торгового объекта на основании заявления </w:t>
      </w:r>
      <w:r w:rsidR="0009268A">
        <w:rPr>
          <w:sz w:val="28"/>
          <w:szCs w:val="28"/>
        </w:rPr>
        <w:t>хозяйствующего субъекта</w:t>
      </w:r>
      <w:r w:rsidR="00CA1332" w:rsidRPr="00060003">
        <w:rPr>
          <w:sz w:val="28"/>
          <w:szCs w:val="28"/>
        </w:rPr>
        <w:t xml:space="preserve"> на имя главы Вельского муниципального округа, направленного </w:t>
      </w:r>
      <w:r w:rsidR="00CA1332" w:rsidRPr="00040E84">
        <w:rPr>
          <w:sz w:val="28"/>
          <w:szCs w:val="28"/>
        </w:rPr>
        <w:t>в срок не позднее 30</w:t>
      </w:r>
      <w:r w:rsidR="00CA1332" w:rsidRPr="00060003">
        <w:rPr>
          <w:sz w:val="28"/>
          <w:szCs w:val="28"/>
        </w:rPr>
        <w:t xml:space="preserve"> календарных дней до начала периода размещения нестационарного торгового объекта, с приложением следующих документов:</w:t>
      </w:r>
    </w:p>
    <w:p w14:paraId="3EE4D045" w14:textId="7DF55253" w:rsidR="00CA1332" w:rsidRPr="00060003" w:rsidRDefault="00CA1332" w:rsidP="00CA1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0003">
        <w:rPr>
          <w:sz w:val="28"/>
          <w:szCs w:val="28"/>
        </w:rPr>
        <w:t>копи</w:t>
      </w:r>
      <w:r w:rsidR="00D52F44">
        <w:rPr>
          <w:sz w:val="28"/>
          <w:szCs w:val="28"/>
        </w:rPr>
        <w:t>й</w:t>
      </w:r>
      <w:r w:rsidRPr="00060003">
        <w:rPr>
          <w:sz w:val="28"/>
          <w:szCs w:val="28"/>
        </w:rPr>
        <w:t xml:space="preserve"> учредительных документов и свидетельства о государственной регистрации юридического лица или листа записи Единого государственного реестра юридических лиц или копии свидетельства о государственной регистрации физического лица в качестве индивидуального предпринимателя или листа записи Единого государственного реестра индивидуальных предпринимателей;</w:t>
      </w:r>
    </w:p>
    <w:p w14:paraId="6B16BCA2" w14:textId="5F8E1B61" w:rsidR="00CA1332" w:rsidRDefault="00CA1332" w:rsidP="00CA1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0003">
        <w:rPr>
          <w:sz w:val="28"/>
          <w:szCs w:val="28"/>
        </w:rPr>
        <w:t>правоустанавливающи</w:t>
      </w:r>
      <w:r w:rsidR="00D52F44">
        <w:rPr>
          <w:sz w:val="28"/>
          <w:szCs w:val="28"/>
        </w:rPr>
        <w:t>х</w:t>
      </w:r>
      <w:r w:rsidRPr="00060003">
        <w:rPr>
          <w:sz w:val="28"/>
          <w:szCs w:val="28"/>
        </w:rPr>
        <w:t xml:space="preserve"> документ</w:t>
      </w:r>
      <w:r w:rsidR="00D52F44">
        <w:rPr>
          <w:sz w:val="28"/>
          <w:szCs w:val="28"/>
        </w:rPr>
        <w:t>ов</w:t>
      </w:r>
      <w:r w:rsidRPr="00060003">
        <w:rPr>
          <w:sz w:val="28"/>
          <w:szCs w:val="28"/>
        </w:rPr>
        <w:t xml:space="preserve"> на занимаемое здание, строение, сооружение, нежилое помещение, в которых размещено стационарное предприятие общественного питания.</w:t>
      </w:r>
    </w:p>
    <w:p w14:paraId="7AFB99F5" w14:textId="1CBADDF9" w:rsidR="00CA1332" w:rsidRPr="00060003" w:rsidRDefault="00CA1332" w:rsidP="00CA1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0003">
        <w:rPr>
          <w:sz w:val="28"/>
          <w:szCs w:val="28"/>
        </w:rPr>
        <w:t>схем</w:t>
      </w:r>
      <w:r w:rsidR="00D52F44">
        <w:rPr>
          <w:sz w:val="28"/>
          <w:szCs w:val="28"/>
        </w:rPr>
        <w:t>ы</w:t>
      </w:r>
      <w:r w:rsidRPr="00060003">
        <w:rPr>
          <w:sz w:val="28"/>
          <w:szCs w:val="28"/>
        </w:rPr>
        <w:t xml:space="preserve"> размещения объекта</w:t>
      </w:r>
      <w:r w:rsidR="007826BB">
        <w:rPr>
          <w:sz w:val="28"/>
          <w:szCs w:val="28"/>
        </w:rPr>
        <w:t>.</w:t>
      </w:r>
    </w:p>
    <w:p w14:paraId="214E5653" w14:textId="5E894ECC" w:rsidR="00CA1332" w:rsidRPr="00060003" w:rsidRDefault="00CA1332" w:rsidP="00CA1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0003">
        <w:rPr>
          <w:sz w:val="28"/>
          <w:szCs w:val="28"/>
        </w:rPr>
        <w:t>эскизн</w:t>
      </w:r>
      <w:r w:rsidR="00D52F44">
        <w:rPr>
          <w:sz w:val="28"/>
          <w:szCs w:val="28"/>
        </w:rPr>
        <w:t>ого</w:t>
      </w:r>
      <w:r w:rsidRPr="00060003">
        <w:rPr>
          <w:sz w:val="28"/>
          <w:szCs w:val="28"/>
        </w:rPr>
        <w:t xml:space="preserve"> проект</w:t>
      </w:r>
      <w:r w:rsidR="00D52F44">
        <w:rPr>
          <w:sz w:val="28"/>
          <w:szCs w:val="28"/>
        </w:rPr>
        <w:t>а</w:t>
      </w:r>
      <w:r w:rsidRPr="00060003">
        <w:rPr>
          <w:sz w:val="28"/>
          <w:szCs w:val="28"/>
        </w:rPr>
        <w:t xml:space="preserve"> внешнего вида сезонного (летнего) кафе (графическое изображение), </w:t>
      </w:r>
      <w:r w:rsidR="0009268A">
        <w:rPr>
          <w:sz w:val="28"/>
          <w:szCs w:val="28"/>
        </w:rPr>
        <w:t xml:space="preserve">с указанием </w:t>
      </w:r>
      <w:r w:rsidRPr="00060003">
        <w:rPr>
          <w:sz w:val="28"/>
          <w:szCs w:val="28"/>
        </w:rPr>
        <w:t>габаритов, планируемых к использованию материалов: покрытия площадки кафе, ограждений (при наличии), навесов (маркиз), мебели, растительных декоративных элементов, а также элементов освещения для размещения сезонного (летнего) кафе при стационарном предприятии общественного питания.</w:t>
      </w:r>
    </w:p>
    <w:p w14:paraId="55526D9E" w14:textId="73D11CFC" w:rsidR="00CA1332" w:rsidRPr="00060003" w:rsidRDefault="00DA2155" w:rsidP="00CA1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A1332" w:rsidRPr="00060003">
        <w:rPr>
          <w:sz w:val="28"/>
          <w:szCs w:val="28"/>
        </w:rPr>
        <w:t xml:space="preserve">. Договор </w:t>
      </w:r>
      <w:r w:rsidR="00CA1332" w:rsidRPr="007826BB">
        <w:rPr>
          <w:sz w:val="28"/>
          <w:szCs w:val="28"/>
        </w:rPr>
        <w:t>без проведения аукциона</w:t>
      </w:r>
      <w:r w:rsidR="00CA1332" w:rsidRPr="00060003">
        <w:rPr>
          <w:sz w:val="28"/>
          <w:szCs w:val="28"/>
        </w:rPr>
        <w:t xml:space="preserve"> при размещении нестационарного торгового объекта хозяйствующим субъектом, надлежащим образом исполнявшим свои обязанности по действующему договору аренды земельного участка, предоставленного для размещения нестационарного торгового объекта, заключенному до 1 марта 2015 года, заключается </w:t>
      </w:r>
      <w:r w:rsidR="00D52F44">
        <w:rPr>
          <w:sz w:val="28"/>
          <w:szCs w:val="28"/>
        </w:rPr>
        <w:t>в</w:t>
      </w:r>
      <w:r w:rsidR="00CA1332" w:rsidRPr="00060003">
        <w:rPr>
          <w:sz w:val="28"/>
          <w:szCs w:val="28"/>
        </w:rPr>
        <w:t xml:space="preserve"> срок не позднее 10 рабочих дней до начала периода размещения нестационарного торгового объекта на основании заявления хозяйствующего субъекта на имя главы Вельского муниципального округа, направленного в срок не позднее 30 </w:t>
      </w:r>
      <w:r w:rsidR="00CA1332" w:rsidRPr="00060003">
        <w:rPr>
          <w:sz w:val="28"/>
          <w:szCs w:val="28"/>
        </w:rPr>
        <w:lastRenderedPageBreak/>
        <w:t>календарных дней до начала периода размещения нестационарного торгового объекта, с приложением:</w:t>
      </w:r>
    </w:p>
    <w:p w14:paraId="56441A78" w14:textId="77777777" w:rsidR="00CA1332" w:rsidRPr="00060003" w:rsidRDefault="00CA1332" w:rsidP="00CA1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0003">
        <w:rPr>
          <w:sz w:val="28"/>
          <w:szCs w:val="28"/>
        </w:rPr>
        <w:t>копий учредительных документов и свидетельства о государственной регистрации юридического лица или листа записи Единого государственного реестра юридических лиц или копий свидетельства о государственной регистрации физического лица в качестве индивидуального предпринимателя или листа записи Единого государственного реестра индивидуальных предпринимателей.</w:t>
      </w:r>
    </w:p>
    <w:p w14:paraId="2F04652E" w14:textId="1510EC5D" w:rsidR="00CA1332" w:rsidRPr="00060003" w:rsidRDefault="00CA1332" w:rsidP="00CA1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0003">
        <w:rPr>
          <w:sz w:val="28"/>
          <w:szCs w:val="28"/>
        </w:rPr>
        <w:t>схем</w:t>
      </w:r>
      <w:r w:rsidR="00064143">
        <w:rPr>
          <w:sz w:val="28"/>
          <w:szCs w:val="28"/>
        </w:rPr>
        <w:t>ы</w:t>
      </w:r>
      <w:r w:rsidRPr="00060003">
        <w:rPr>
          <w:sz w:val="28"/>
          <w:szCs w:val="28"/>
        </w:rPr>
        <w:t xml:space="preserve"> размещения объекта;</w:t>
      </w:r>
    </w:p>
    <w:p w14:paraId="56AA6429" w14:textId="03A3C8B7" w:rsidR="00CA1332" w:rsidRDefault="00CA1332" w:rsidP="00CA1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60003">
        <w:rPr>
          <w:sz w:val="28"/>
          <w:szCs w:val="28"/>
        </w:rPr>
        <w:t>копи</w:t>
      </w:r>
      <w:r w:rsidR="00064143">
        <w:rPr>
          <w:sz w:val="28"/>
          <w:szCs w:val="28"/>
        </w:rPr>
        <w:t>й</w:t>
      </w:r>
      <w:r w:rsidRPr="00060003">
        <w:rPr>
          <w:sz w:val="28"/>
          <w:szCs w:val="28"/>
        </w:rPr>
        <w:t xml:space="preserve"> договора аренды земельного участка, предоставленного для размещения нестационарного торгового объекта, заключенного до 1 марта </w:t>
      </w:r>
      <w:r w:rsidRPr="00045114">
        <w:rPr>
          <w:sz w:val="28"/>
          <w:szCs w:val="28"/>
        </w:rPr>
        <w:t>2015 года.</w:t>
      </w:r>
    </w:p>
    <w:p w14:paraId="7C63F103" w14:textId="3A8C9C48" w:rsidR="00AB377F" w:rsidRPr="00A23F6D" w:rsidRDefault="00AB377F" w:rsidP="00CA1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060003">
        <w:rPr>
          <w:sz w:val="28"/>
          <w:szCs w:val="28"/>
        </w:rPr>
        <w:t xml:space="preserve">Договор без проведения аукциона </w:t>
      </w:r>
      <w:r w:rsidR="006C71E0">
        <w:rPr>
          <w:sz w:val="28"/>
          <w:szCs w:val="28"/>
        </w:rPr>
        <w:t xml:space="preserve">на предоставление компенсационного места размещения нестационарного торгового объекта </w:t>
      </w:r>
      <w:r w:rsidR="00A23F6D">
        <w:rPr>
          <w:sz w:val="28"/>
          <w:szCs w:val="28"/>
        </w:rPr>
        <w:t>заключается в соответствии с п</w:t>
      </w:r>
      <w:r w:rsidR="00064143">
        <w:rPr>
          <w:sz w:val="28"/>
          <w:szCs w:val="28"/>
        </w:rPr>
        <w:t>унктом</w:t>
      </w:r>
      <w:r w:rsidR="00A23F6D">
        <w:rPr>
          <w:sz w:val="28"/>
          <w:szCs w:val="28"/>
        </w:rPr>
        <w:t xml:space="preserve"> 8 раздела </w:t>
      </w:r>
      <w:r w:rsidR="00A23F6D">
        <w:rPr>
          <w:sz w:val="28"/>
          <w:szCs w:val="28"/>
          <w:lang w:val="en-US"/>
        </w:rPr>
        <w:t>I</w:t>
      </w:r>
      <w:r w:rsidR="00A23F6D" w:rsidRPr="00A23F6D">
        <w:rPr>
          <w:sz w:val="28"/>
          <w:szCs w:val="28"/>
        </w:rPr>
        <w:t xml:space="preserve"> </w:t>
      </w:r>
      <w:r w:rsidR="00A23F6D" w:rsidRPr="00D84AB8">
        <w:rPr>
          <w:sz w:val="28"/>
          <w:szCs w:val="28"/>
        </w:rPr>
        <w:t>Порядка размещения нестационарных торговых объектов на</w:t>
      </w:r>
      <w:r w:rsidR="00A23F6D" w:rsidRPr="002D2A70">
        <w:rPr>
          <w:sz w:val="28"/>
          <w:szCs w:val="28"/>
        </w:rPr>
        <w:t xml:space="preserve"> территории Вельского муниципального округа Архангельской области</w:t>
      </w:r>
    </w:p>
    <w:p w14:paraId="39E4D99B" w14:textId="1B7CF2D1" w:rsidR="008C5461" w:rsidRPr="000D6D1B" w:rsidRDefault="00064143" w:rsidP="00CA1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D6D1B">
        <w:rPr>
          <w:sz w:val="28"/>
          <w:szCs w:val="28"/>
        </w:rPr>
        <w:t>7</w:t>
      </w:r>
      <w:r w:rsidR="00CA1332" w:rsidRPr="000D6D1B">
        <w:rPr>
          <w:sz w:val="28"/>
          <w:szCs w:val="28"/>
        </w:rPr>
        <w:t xml:space="preserve">. </w:t>
      </w:r>
      <w:r w:rsidRPr="000D6D1B">
        <w:rPr>
          <w:sz w:val="28"/>
          <w:szCs w:val="28"/>
        </w:rPr>
        <w:t xml:space="preserve">Обеспечение исполнения договорных обязательств осуществляется Управлением </w:t>
      </w:r>
      <w:r w:rsidR="008C5461" w:rsidRPr="000D6D1B">
        <w:rPr>
          <w:sz w:val="28"/>
          <w:szCs w:val="28"/>
        </w:rPr>
        <w:t xml:space="preserve">сельского хозяйства, экономики и торговли администрации Вельского муниципального округа </w:t>
      </w:r>
      <w:r w:rsidRPr="000D6D1B">
        <w:rPr>
          <w:sz w:val="28"/>
          <w:szCs w:val="28"/>
        </w:rPr>
        <w:t xml:space="preserve">в части, касающейся размещения и содержания нестационарных торговых объектов, </w:t>
      </w:r>
      <w:r w:rsidR="008C5461" w:rsidRPr="000D6D1B">
        <w:rPr>
          <w:sz w:val="28"/>
          <w:szCs w:val="28"/>
        </w:rPr>
        <w:t xml:space="preserve">Управление по финансам и исполнению бюджета администрации Вельского муниципального округа </w:t>
      </w:r>
      <w:r w:rsidRPr="000D6D1B">
        <w:rPr>
          <w:sz w:val="28"/>
          <w:szCs w:val="28"/>
        </w:rPr>
        <w:t xml:space="preserve">в части, касающейся контроля за перечислением денежных средств в бюджет </w:t>
      </w:r>
      <w:r w:rsidR="008C5461" w:rsidRPr="000D6D1B">
        <w:rPr>
          <w:sz w:val="28"/>
          <w:szCs w:val="28"/>
        </w:rPr>
        <w:t>Вельского муниципального округа</w:t>
      </w:r>
      <w:r w:rsidRPr="000D6D1B">
        <w:rPr>
          <w:sz w:val="28"/>
          <w:szCs w:val="28"/>
        </w:rPr>
        <w:t>.</w:t>
      </w:r>
    </w:p>
    <w:p w14:paraId="37655C33" w14:textId="4299CA0E" w:rsidR="00CA1332" w:rsidRPr="00060003" w:rsidRDefault="00064143" w:rsidP="00CA13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D6D1B">
        <w:rPr>
          <w:sz w:val="28"/>
          <w:szCs w:val="28"/>
        </w:rPr>
        <w:t>8</w:t>
      </w:r>
      <w:r w:rsidR="005D16FA" w:rsidRPr="000D6D1B">
        <w:rPr>
          <w:sz w:val="28"/>
          <w:szCs w:val="28"/>
        </w:rPr>
        <w:t>. П</w:t>
      </w:r>
      <w:r w:rsidR="00CA1332" w:rsidRPr="000D6D1B">
        <w:rPr>
          <w:sz w:val="28"/>
          <w:szCs w:val="28"/>
        </w:rPr>
        <w:t xml:space="preserve">ри выявлении фактов ненадлежащего исполнения условий </w:t>
      </w:r>
      <w:r w:rsidRPr="000D6D1B">
        <w:rPr>
          <w:sz w:val="28"/>
          <w:szCs w:val="28"/>
        </w:rPr>
        <w:t>Д</w:t>
      </w:r>
      <w:r w:rsidR="00CA1332" w:rsidRPr="000D6D1B">
        <w:rPr>
          <w:sz w:val="28"/>
          <w:szCs w:val="28"/>
        </w:rPr>
        <w:t>оговора</w:t>
      </w:r>
      <w:r w:rsidR="00CA1332" w:rsidRPr="00045114">
        <w:rPr>
          <w:sz w:val="28"/>
          <w:szCs w:val="28"/>
        </w:rPr>
        <w:t xml:space="preserve"> в части, касающейся размещения и содержания нестационарных</w:t>
      </w:r>
      <w:r w:rsidR="00CA1332" w:rsidRPr="00060003">
        <w:rPr>
          <w:sz w:val="28"/>
          <w:szCs w:val="28"/>
        </w:rPr>
        <w:t xml:space="preserve"> торговых объектов</w:t>
      </w:r>
      <w:r w:rsidR="005D16FA">
        <w:rPr>
          <w:sz w:val="28"/>
          <w:szCs w:val="28"/>
        </w:rPr>
        <w:t>, к хозяйствующему субъекту</w:t>
      </w:r>
      <w:r w:rsidR="00CA1332" w:rsidRPr="001953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могут </w:t>
      </w:r>
      <w:r w:rsidR="00CA1332" w:rsidRPr="001953F2">
        <w:rPr>
          <w:sz w:val="28"/>
          <w:szCs w:val="28"/>
        </w:rPr>
        <w:t>примен</w:t>
      </w:r>
      <w:r w:rsidR="005D16FA">
        <w:rPr>
          <w:sz w:val="28"/>
          <w:szCs w:val="28"/>
        </w:rPr>
        <w:t>ятся</w:t>
      </w:r>
      <w:r w:rsidR="00CA1332" w:rsidRPr="001953F2">
        <w:rPr>
          <w:sz w:val="28"/>
          <w:szCs w:val="28"/>
        </w:rPr>
        <w:t xml:space="preserve"> штрафны</w:t>
      </w:r>
      <w:r w:rsidR="005D16FA">
        <w:rPr>
          <w:sz w:val="28"/>
          <w:szCs w:val="28"/>
        </w:rPr>
        <w:t>е</w:t>
      </w:r>
      <w:r w:rsidR="00CA1332" w:rsidRPr="001953F2">
        <w:rPr>
          <w:sz w:val="28"/>
          <w:szCs w:val="28"/>
        </w:rPr>
        <w:t xml:space="preserve"> санкци</w:t>
      </w:r>
      <w:r w:rsidR="005D16FA">
        <w:rPr>
          <w:sz w:val="28"/>
          <w:szCs w:val="28"/>
        </w:rPr>
        <w:t>и</w:t>
      </w:r>
      <w:r w:rsidR="00CA1332" w:rsidRPr="001953F2">
        <w:rPr>
          <w:sz w:val="28"/>
          <w:szCs w:val="28"/>
        </w:rPr>
        <w:t xml:space="preserve"> за нарушение условий договора.</w:t>
      </w:r>
    </w:p>
    <w:p w14:paraId="6B1E7936" w14:textId="0987574B" w:rsidR="000D2566" w:rsidRDefault="00DA2155" w:rsidP="00CA1332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</w:t>
      </w:r>
      <w:r w:rsidR="00CA1332">
        <w:rPr>
          <w:color w:val="auto"/>
          <w:sz w:val="28"/>
          <w:szCs w:val="28"/>
        </w:rPr>
        <w:t xml:space="preserve">. </w:t>
      </w:r>
      <w:r w:rsidR="00CA1332" w:rsidRPr="004F6314">
        <w:rPr>
          <w:color w:val="auto"/>
          <w:sz w:val="28"/>
          <w:szCs w:val="28"/>
        </w:rPr>
        <w:t>Плата по договору на право размещения нестационарных торговых объектов на территории Вельского муниципального округа Архангельской области вносится хозяйствующим субъектом в установленном договором порядке в бюджет в сроки, установленные условиями договора.</w:t>
      </w:r>
    </w:p>
    <w:p w14:paraId="30A3D2B4" w14:textId="2D603707" w:rsidR="00662FFF" w:rsidRDefault="00662FFF" w:rsidP="00CA1332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14:paraId="5F2BD372" w14:textId="2F5B9654" w:rsidR="00E37A58" w:rsidRDefault="00E37A58" w:rsidP="00CA1332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14:paraId="67A2ED27" w14:textId="77777777" w:rsidR="00E37A58" w:rsidRDefault="00E37A58" w:rsidP="00CA1332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14:paraId="2EBABDF3" w14:textId="4D15D643" w:rsidR="00662FFF" w:rsidRDefault="00662FFF" w:rsidP="00CA1332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14:paraId="59C9B103" w14:textId="2998B6C7" w:rsidR="00662FFF" w:rsidRDefault="00662FFF" w:rsidP="00CA1332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14:paraId="62A8BF57" w14:textId="7EC15EA5" w:rsidR="00662FFF" w:rsidRDefault="00662FFF" w:rsidP="00CA1332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14:paraId="5B58CB50" w14:textId="787CA123" w:rsidR="00662FFF" w:rsidRDefault="00662FFF" w:rsidP="00CA1332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14:paraId="603EBD30" w14:textId="61ECD5D8" w:rsidR="00662FFF" w:rsidRDefault="00662FFF" w:rsidP="00CA1332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14:paraId="55D49F87" w14:textId="58F8D2A3" w:rsidR="00662FFF" w:rsidRDefault="00662FFF" w:rsidP="00CA1332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14:paraId="5CB593D3" w14:textId="3CF4F2F9" w:rsidR="00662FFF" w:rsidRDefault="00662FFF" w:rsidP="00CA1332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14:paraId="1C1A14D3" w14:textId="2F9D9861" w:rsidR="00662FFF" w:rsidRDefault="00662FFF" w:rsidP="00CA1332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14:paraId="4BEB7DC8" w14:textId="24453282" w:rsidR="00662FFF" w:rsidRDefault="00662FFF" w:rsidP="00CA1332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14:paraId="0DAF5855" w14:textId="1ADC63B6" w:rsidR="00662FFF" w:rsidRDefault="00662FFF" w:rsidP="00CA1332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14:paraId="0349D19D" w14:textId="77777777" w:rsidR="000D6D1B" w:rsidRDefault="000D6D1B" w:rsidP="00204579">
      <w:pPr>
        <w:pStyle w:val="Default"/>
        <w:ind w:firstLine="567"/>
        <w:jc w:val="right"/>
      </w:pPr>
    </w:p>
    <w:p w14:paraId="5C77EF22" w14:textId="77777777" w:rsidR="000D6D1B" w:rsidRDefault="000D6D1B" w:rsidP="00204579">
      <w:pPr>
        <w:pStyle w:val="Default"/>
        <w:ind w:firstLine="567"/>
        <w:jc w:val="right"/>
      </w:pPr>
    </w:p>
    <w:p w14:paraId="4D1E7948" w14:textId="41FB3047" w:rsidR="00204579" w:rsidRDefault="00204579" w:rsidP="00204579">
      <w:pPr>
        <w:pStyle w:val="Default"/>
        <w:ind w:firstLine="567"/>
        <w:jc w:val="right"/>
      </w:pPr>
      <w:r>
        <w:t>ПРИЛОЖЕНИЕ</w:t>
      </w:r>
      <w:r w:rsidR="001127E6">
        <w:t xml:space="preserve"> </w:t>
      </w:r>
    </w:p>
    <w:p w14:paraId="10A600BF" w14:textId="053AA532" w:rsidR="0012625E" w:rsidRDefault="00204579" w:rsidP="00866623">
      <w:pPr>
        <w:pStyle w:val="Default"/>
        <w:ind w:firstLine="567"/>
        <w:jc w:val="right"/>
      </w:pPr>
      <w:r w:rsidRPr="0012625E">
        <w:t xml:space="preserve"> </w:t>
      </w:r>
      <w:r w:rsidR="0012625E">
        <w:t>к</w:t>
      </w:r>
      <w:r w:rsidR="0012625E" w:rsidRPr="0012625E">
        <w:t xml:space="preserve"> Порядку проведения аукциона</w:t>
      </w:r>
    </w:p>
    <w:p w14:paraId="3C98AF9D" w14:textId="77777777" w:rsidR="0012625E" w:rsidRDefault="0012625E" w:rsidP="00866623">
      <w:pPr>
        <w:pStyle w:val="Default"/>
        <w:ind w:firstLine="567"/>
        <w:jc w:val="right"/>
        <w:rPr>
          <w:color w:val="auto"/>
        </w:rPr>
      </w:pPr>
      <w:r w:rsidRPr="0012625E">
        <w:t xml:space="preserve"> на право </w:t>
      </w:r>
      <w:r w:rsidRPr="0012625E">
        <w:rPr>
          <w:color w:val="auto"/>
        </w:rPr>
        <w:t>заключения договоров</w:t>
      </w:r>
    </w:p>
    <w:p w14:paraId="383E9223" w14:textId="77777777" w:rsidR="0012625E" w:rsidRDefault="0012625E" w:rsidP="00866623">
      <w:pPr>
        <w:pStyle w:val="Default"/>
        <w:ind w:firstLine="567"/>
        <w:jc w:val="right"/>
      </w:pPr>
      <w:r w:rsidRPr="0012625E">
        <w:rPr>
          <w:color w:val="auto"/>
        </w:rPr>
        <w:t xml:space="preserve"> </w:t>
      </w:r>
      <w:r w:rsidRPr="0012625E">
        <w:t>на размещение нестационарного</w:t>
      </w:r>
    </w:p>
    <w:p w14:paraId="16C70352" w14:textId="77777777" w:rsidR="0012625E" w:rsidRDefault="0012625E" w:rsidP="00866623">
      <w:pPr>
        <w:pStyle w:val="Default"/>
        <w:ind w:firstLine="567"/>
        <w:jc w:val="right"/>
      </w:pPr>
      <w:r w:rsidRPr="0012625E">
        <w:t xml:space="preserve"> торгового объекта на территории</w:t>
      </w:r>
    </w:p>
    <w:p w14:paraId="1318B3BB" w14:textId="77777777" w:rsidR="0012625E" w:rsidRDefault="0012625E" w:rsidP="00866623">
      <w:pPr>
        <w:pStyle w:val="Default"/>
        <w:ind w:firstLine="567"/>
        <w:jc w:val="right"/>
      </w:pPr>
      <w:r w:rsidRPr="0012625E">
        <w:t xml:space="preserve"> Вельского муниципального округа</w:t>
      </w:r>
    </w:p>
    <w:p w14:paraId="5311BC48" w14:textId="350EC7EE" w:rsidR="00866623" w:rsidRPr="0012625E" w:rsidRDefault="0012625E" w:rsidP="00866623">
      <w:pPr>
        <w:pStyle w:val="Default"/>
        <w:ind w:firstLine="567"/>
        <w:jc w:val="right"/>
      </w:pPr>
      <w:r w:rsidRPr="0012625E">
        <w:t xml:space="preserve"> Архангельской области</w:t>
      </w:r>
    </w:p>
    <w:p w14:paraId="6DCA5282" w14:textId="77777777" w:rsidR="0012625E" w:rsidRDefault="0012625E" w:rsidP="00BA3E42">
      <w:pPr>
        <w:pStyle w:val="Default"/>
        <w:ind w:firstLine="567"/>
        <w:jc w:val="right"/>
      </w:pPr>
    </w:p>
    <w:p w14:paraId="432D9614" w14:textId="40E0091C" w:rsidR="00BA3E42" w:rsidRDefault="008E5342" w:rsidP="00BA3E42">
      <w:pPr>
        <w:pStyle w:val="Default"/>
        <w:ind w:firstLine="567"/>
        <w:jc w:val="right"/>
      </w:pPr>
      <w:r>
        <w:t>Типовая ф</w:t>
      </w:r>
      <w:r w:rsidR="00204579">
        <w:t xml:space="preserve">орма </w:t>
      </w:r>
    </w:p>
    <w:p w14:paraId="1B8E6D1A" w14:textId="3DF39F56" w:rsidR="00BA3E42" w:rsidRDefault="00BA3E42" w:rsidP="00BA3E42">
      <w:pPr>
        <w:pStyle w:val="Default"/>
        <w:ind w:firstLine="567"/>
        <w:jc w:val="center"/>
      </w:pPr>
    </w:p>
    <w:p w14:paraId="32DF6CBF" w14:textId="77777777" w:rsidR="008D3F37" w:rsidRPr="009D39DD" w:rsidRDefault="008D3F37" w:rsidP="00BA3E42">
      <w:pPr>
        <w:pStyle w:val="Default"/>
        <w:ind w:firstLine="567"/>
        <w:jc w:val="center"/>
        <w:rPr>
          <w:b/>
          <w:bCs/>
        </w:rPr>
      </w:pPr>
    </w:p>
    <w:p w14:paraId="26961418" w14:textId="46E35DB3" w:rsidR="00BA3E42" w:rsidRPr="009D39DD" w:rsidRDefault="00204579" w:rsidP="00BA3E42">
      <w:pPr>
        <w:pStyle w:val="Default"/>
        <w:ind w:firstLine="567"/>
        <w:jc w:val="center"/>
        <w:rPr>
          <w:b/>
          <w:bCs/>
        </w:rPr>
      </w:pPr>
      <w:r w:rsidRPr="009D39DD">
        <w:rPr>
          <w:b/>
          <w:bCs/>
        </w:rPr>
        <w:t>ДОГОВОР</w:t>
      </w:r>
    </w:p>
    <w:p w14:paraId="623A64CE" w14:textId="168CEE7E" w:rsidR="00BA3E42" w:rsidRPr="009D39DD" w:rsidRDefault="00204579" w:rsidP="00BA3E42">
      <w:pPr>
        <w:pStyle w:val="Default"/>
        <w:ind w:firstLine="567"/>
        <w:jc w:val="center"/>
        <w:rPr>
          <w:b/>
          <w:bCs/>
        </w:rPr>
      </w:pPr>
      <w:r w:rsidRPr="009D39DD">
        <w:rPr>
          <w:b/>
          <w:bCs/>
        </w:rPr>
        <w:t>НА РАЗМЕЩЕНИЕ НЕСТАЦИОНАРНОГО ТОРГОВОГО ОБЪЕКТА</w:t>
      </w:r>
    </w:p>
    <w:p w14:paraId="37A6088D" w14:textId="77A2EC93" w:rsidR="005A4242" w:rsidRDefault="005A4242" w:rsidP="00BA3E42">
      <w:pPr>
        <w:pStyle w:val="Default"/>
        <w:ind w:firstLine="567"/>
        <w:jc w:val="center"/>
      </w:pPr>
    </w:p>
    <w:p w14:paraId="31F9B0DA" w14:textId="77777777" w:rsidR="005A4242" w:rsidRDefault="005A4242" w:rsidP="005A4242">
      <w:pPr>
        <w:pStyle w:val="Default"/>
        <w:ind w:firstLine="567"/>
        <w:jc w:val="both"/>
      </w:pPr>
    </w:p>
    <w:p w14:paraId="75D5784B" w14:textId="1974D41A" w:rsidR="005A4242" w:rsidRDefault="005A4242" w:rsidP="005A4242">
      <w:pPr>
        <w:pStyle w:val="Default"/>
        <w:ind w:firstLine="567"/>
        <w:jc w:val="both"/>
      </w:pPr>
      <w:r>
        <w:t xml:space="preserve">№ _____                                                                                  «___» ___________ 20___ г. </w:t>
      </w:r>
    </w:p>
    <w:p w14:paraId="46884BEC" w14:textId="77777777" w:rsidR="005A4242" w:rsidRDefault="005A4242" w:rsidP="00BA3E42">
      <w:pPr>
        <w:pStyle w:val="Default"/>
        <w:ind w:firstLine="567"/>
        <w:jc w:val="center"/>
      </w:pPr>
    </w:p>
    <w:p w14:paraId="01F8EBBE" w14:textId="77777777" w:rsidR="005A4242" w:rsidRPr="00B03D24" w:rsidRDefault="005A4242" w:rsidP="00CA1332">
      <w:pPr>
        <w:pStyle w:val="Default"/>
        <w:ind w:firstLine="567"/>
        <w:jc w:val="both"/>
      </w:pPr>
    </w:p>
    <w:p w14:paraId="442A08EC" w14:textId="26C734A5" w:rsidR="00B03D24" w:rsidRDefault="005A4242" w:rsidP="00B03D24">
      <w:pPr>
        <w:spacing w:line="23" w:lineRule="atLeast"/>
        <w:ind w:firstLine="567"/>
        <w:jc w:val="both"/>
        <w:rPr>
          <w:bCs/>
          <w:color w:val="000000"/>
        </w:rPr>
      </w:pPr>
      <w:r w:rsidRPr="00B03D24">
        <w:rPr>
          <w:color w:val="000000"/>
          <w:szCs w:val="24"/>
          <w:lang w:bidi="ru-RU"/>
        </w:rPr>
        <w:t xml:space="preserve">Администрация Вельского муниципального округа Архангельской области в лице главы Вельского муниципального округа ______________________, действующего на основании Устава, именуемая в дальнейшем «Администрация», с одной стороны, и </w:t>
      </w:r>
      <w:r w:rsidR="00B03D24" w:rsidRPr="00B03D24">
        <w:rPr>
          <w:bCs/>
          <w:color w:val="000000"/>
          <w:szCs w:val="24"/>
        </w:rPr>
        <w:t xml:space="preserve">индивидуальный предприниматель/ юридическое лицо (наименование, в лице _____ Ф.И.О.)/ физическое лицо, </w:t>
      </w:r>
      <w:r w:rsidR="00B03D24" w:rsidRPr="00B03D24">
        <w:rPr>
          <w:szCs w:val="24"/>
        </w:rPr>
        <w:t>п</w:t>
      </w:r>
      <w:r w:rsidR="00B03D24" w:rsidRPr="00B03D24">
        <w:rPr>
          <w:szCs w:val="24"/>
          <w:shd w:val="clear" w:color="auto" w:fill="FFFFFF"/>
        </w:rPr>
        <w:t>рименяющее специальный налоговый режим «Налог на профессиональный доход»</w:t>
      </w:r>
      <w:r w:rsidR="00B03D24" w:rsidRPr="00B03D24">
        <w:rPr>
          <w:bCs/>
          <w:color w:val="000000"/>
          <w:szCs w:val="24"/>
        </w:rPr>
        <w:t xml:space="preserve"> (Ф.И.О.)</w:t>
      </w:r>
      <w:r w:rsidRPr="00B03D24">
        <w:rPr>
          <w:color w:val="000000"/>
          <w:szCs w:val="24"/>
          <w:lang w:bidi="ru-RU"/>
        </w:rPr>
        <w:t>________________________ именуемый в дальнейшем «</w:t>
      </w:r>
      <w:r w:rsidR="005C5DD9" w:rsidRPr="00B03D24">
        <w:rPr>
          <w:bCs/>
          <w:color w:val="000000"/>
          <w:szCs w:val="24"/>
        </w:rPr>
        <w:t>Хозяйствующий субъект</w:t>
      </w:r>
      <w:r w:rsidRPr="00B03D24">
        <w:rPr>
          <w:color w:val="000000"/>
          <w:szCs w:val="24"/>
          <w:lang w:bidi="ru-RU"/>
        </w:rPr>
        <w:t xml:space="preserve">», с другой стороны, далее совместно именуемые «Стороны», </w:t>
      </w:r>
      <w:r w:rsidR="00B03D24">
        <w:rPr>
          <w:bCs/>
          <w:color w:val="000000"/>
        </w:rPr>
        <w:t>в соответствии со Схемой размещения нестационарных торговых</w:t>
      </w:r>
      <w:r w:rsidR="0000298B">
        <w:rPr>
          <w:bCs/>
          <w:color w:val="000000"/>
        </w:rPr>
        <w:t xml:space="preserve"> объектов</w:t>
      </w:r>
      <w:r w:rsidR="00B03D24">
        <w:rPr>
          <w:bCs/>
          <w:color w:val="000000"/>
        </w:rPr>
        <w:t>, утвержденной постановлением администрации Вельского муниципального округа Архангельской области ______________, на основании протокола № __ от _______, заключили настоящий договор о нижеследующем:</w:t>
      </w:r>
    </w:p>
    <w:p w14:paraId="07844AAC" w14:textId="77777777" w:rsidR="005A4242" w:rsidRPr="00B03D24" w:rsidRDefault="005A4242" w:rsidP="005A4242">
      <w:pPr>
        <w:pStyle w:val="27"/>
        <w:shd w:val="clear" w:color="auto" w:fill="auto"/>
        <w:spacing w:line="240" w:lineRule="auto"/>
        <w:ind w:right="18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5AFCDC" w14:textId="79315597" w:rsidR="005A4242" w:rsidRPr="009D39DD" w:rsidRDefault="005A4242" w:rsidP="005A4242">
      <w:pPr>
        <w:pStyle w:val="27"/>
        <w:widowControl w:val="0"/>
        <w:numPr>
          <w:ilvl w:val="0"/>
          <w:numId w:val="4"/>
        </w:numPr>
        <w:shd w:val="clear" w:color="auto" w:fill="auto"/>
        <w:tabs>
          <w:tab w:val="left" w:pos="4214"/>
        </w:tabs>
        <w:spacing w:line="240" w:lineRule="auto"/>
        <w:ind w:left="3940" w:firstLine="0"/>
        <w:jc w:val="both"/>
        <w:rPr>
          <w:rFonts w:ascii="Times New Roman" w:hAnsi="Times New Roman" w:cs="Times New Roman"/>
          <w:b/>
          <w:bCs/>
        </w:rPr>
      </w:pPr>
      <w:r w:rsidRPr="009D39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Предмет Договора</w:t>
      </w:r>
    </w:p>
    <w:p w14:paraId="74AD6907" w14:textId="77777777" w:rsidR="005A4242" w:rsidRPr="005A4242" w:rsidRDefault="005A4242" w:rsidP="005A4242">
      <w:pPr>
        <w:pStyle w:val="27"/>
        <w:widowControl w:val="0"/>
        <w:shd w:val="clear" w:color="auto" w:fill="auto"/>
        <w:tabs>
          <w:tab w:val="left" w:pos="4214"/>
        </w:tabs>
        <w:spacing w:line="240" w:lineRule="auto"/>
        <w:ind w:left="3940" w:firstLine="0"/>
        <w:jc w:val="both"/>
        <w:rPr>
          <w:rFonts w:ascii="Times New Roman" w:hAnsi="Times New Roman" w:cs="Times New Roman"/>
        </w:rPr>
      </w:pPr>
    </w:p>
    <w:p w14:paraId="190B8EE5" w14:textId="7132719F" w:rsidR="00AC414F" w:rsidRDefault="005A4242" w:rsidP="00AC414F">
      <w:pPr>
        <w:pStyle w:val="Default"/>
        <w:numPr>
          <w:ilvl w:val="1"/>
          <w:numId w:val="4"/>
        </w:numPr>
        <w:ind w:firstLine="567"/>
        <w:jc w:val="both"/>
      </w:pPr>
      <w:r w:rsidRPr="00116C80">
        <w:rPr>
          <w:lang w:bidi="ru-RU"/>
        </w:rPr>
        <w:t>Администрация предоставляет право на размещение нестационарного торгового объекта</w:t>
      </w:r>
      <w:r w:rsidR="00AC414F">
        <w:rPr>
          <w:lang w:bidi="ru-RU"/>
        </w:rPr>
        <w:t xml:space="preserve">  </w:t>
      </w:r>
      <w:r w:rsidR="00116C80" w:rsidRPr="00116C80">
        <w:t>расположенно</w:t>
      </w:r>
      <w:r w:rsidR="00AC414F">
        <w:t>го</w:t>
      </w:r>
      <w:r w:rsidR="00116C80">
        <w:tab/>
      </w:r>
      <w:r w:rsidR="00116C80" w:rsidRPr="00116C80">
        <w:t>по</w:t>
      </w:r>
      <w:r w:rsidR="00116C80">
        <w:tab/>
      </w:r>
      <w:r w:rsidR="00116C80" w:rsidRPr="00116C80">
        <w:t>адресу: _________________________________________, площадью _________,</w:t>
      </w:r>
      <w:r w:rsidR="00AC414F">
        <w:t xml:space="preserve"> тип: ______________________________, специализация нестационарного</w:t>
      </w:r>
      <w:r w:rsidR="00AC414F">
        <w:tab/>
        <w:t>торгового</w:t>
      </w:r>
      <w:r w:rsidR="00CB5310">
        <w:t xml:space="preserve"> </w:t>
      </w:r>
      <w:r w:rsidR="00AC414F">
        <w:t>объекта: _________________________________________</w:t>
      </w:r>
      <w:r w:rsidR="00C3479B">
        <w:t>___________________, период размещения_________________________________________________________________</w:t>
      </w:r>
      <w:r w:rsidR="00AC414F">
        <w:t>_</w:t>
      </w:r>
    </w:p>
    <w:p w14:paraId="12157B4A" w14:textId="1DBD95A0" w:rsidR="005A4242" w:rsidRPr="00116C80" w:rsidRDefault="00116C80" w:rsidP="00E14543">
      <w:pPr>
        <w:pStyle w:val="27"/>
        <w:widowControl w:val="0"/>
        <w:shd w:val="clear" w:color="auto" w:fill="auto"/>
        <w:tabs>
          <w:tab w:val="left" w:pos="970"/>
        </w:tabs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16C80">
        <w:rPr>
          <w:rFonts w:ascii="Times New Roman" w:hAnsi="Times New Roman" w:cs="Times New Roman"/>
          <w:sz w:val="24"/>
          <w:szCs w:val="24"/>
        </w:rPr>
        <w:t xml:space="preserve">и включенном в Схему размещения нестационарных торговых объектов на территории Вельского муниципального округа Архангельской области, утвержденную постановлением администрации Вельского муниципального округа Архангельской области </w:t>
      </w:r>
      <w:r w:rsidRPr="00553E9D">
        <w:rPr>
          <w:rFonts w:ascii="Times New Roman" w:hAnsi="Times New Roman" w:cs="Times New Roman"/>
          <w:sz w:val="24"/>
          <w:szCs w:val="24"/>
        </w:rPr>
        <w:t>от __ ____ 20__ года № ___, (далее - Схема)</w:t>
      </w:r>
      <w:r w:rsidR="005A4242" w:rsidRPr="00553E9D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6196352B" w14:textId="7C53E836" w:rsidR="00E14543" w:rsidRDefault="00E14543" w:rsidP="00E14543">
      <w:pPr>
        <w:pStyle w:val="ConsNormal"/>
        <w:numPr>
          <w:ilvl w:val="1"/>
          <w:numId w:val="4"/>
        </w:numPr>
        <w:tabs>
          <w:tab w:val="left" w:pos="993"/>
        </w:tabs>
        <w:overflowPunct w:val="0"/>
        <w:ind w:right="0"/>
        <w:jc w:val="both"/>
        <w:rPr>
          <w:rFonts w:ascii="Times New Roman" w:hAnsi="Times New Roman"/>
          <w:sz w:val="22"/>
          <w:szCs w:val="18"/>
        </w:rPr>
      </w:pPr>
      <w:r>
        <w:rPr>
          <w:rFonts w:ascii="Times New Roman" w:hAnsi="Times New Roman"/>
          <w:b/>
          <w:sz w:val="22"/>
        </w:rPr>
        <w:t>Настоящий договор действует с «___» ______ 2026 года по «__» ______ ____ года.</w:t>
      </w:r>
    </w:p>
    <w:p w14:paraId="34C309C6" w14:textId="5BE9729A" w:rsidR="00432FD0" w:rsidRDefault="00432FD0" w:rsidP="00E14543">
      <w:pPr>
        <w:pStyle w:val="Default"/>
        <w:numPr>
          <w:ilvl w:val="1"/>
          <w:numId w:val="4"/>
        </w:numPr>
        <w:ind w:firstLine="708"/>
        <w:jc w:val="both"/>
      </w:pPr>
      <w:r>
        <w:t xml:space="preserve">Право на размещение нестационарного торгового объекта возникает у </w:t>
      </w:r>
      <w:r w:rsidR="00863BDB" w:rsidRPr="00B03D24">
        <w:rPr>
          <w:bCs/>
        </w:rPr>
        <w:t>Хозяйствующ</w:t>
      </w:r>
      <w:r w:rsidR="00863BDB">
        <w:rPr>
          <w:bCs/>
        </w:rPr>
        <w:t>его</w:t>
      </w:r>
      <w:r w:rsidR="00863BDB" w:rsidRPr="00B03D24">
        <w:rPr>
          <w:bCs/>
        </w:rPr>
        <w:t xml:space="preserve"> субъект</w:t>
      </w:r>
      <w:r w:rsidR="00863BDB">
        <w:rPr>
          <w:bCs/>
        </w:rPr>
        <w:t>а</w:t>
      </w:r>
      <w:r>
        <w:t xml:space="preserve"> со дня заключения Договора, в связи с чем акт приема-передачи не составляется. </w:t>
      </w:r>
    </w:p>
    <w:p w14:paraId="63CE0B98" w14:textId="77777777" w:rsidR="00432FD0" w:rsidRPr="005A4242" w:rsidRDefault="00432FD0" w:rsidP="00E14543">
      <w:pPr>
        <w:pStyle w:val="27"/>
        <w:widowControl w:val="0"/>
        <w:shd w:val="clear" w:color="auto" w:fill="auto"/>
        <w:tabs>
          <w:tab w:val="left" w:pos="975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</w:p>
    <w:p w14:paraId="20E90517" w14:textId="77777777" w:rsidR="005A4242" w:rsidRPr="005A4242" w:rsidRDefault="005A4242" w:rsidP="00E14543">
      <w:pPr>
        <w:pStyle w:val="27"/>
        <w:widowControl w:val="0"/>
        <w:shd w:val="clear" w:color="auto" w:fill="auto"/>
        <w:tabs>
          <w:tab w:val="left" w:pos="975"/>
        </w:tabs>
        <w:spacing w:line="240" w:lineRule="auto"/>
        <w:ind w:left="520" w:firstLine="0"/>
        <w:jc w:val="both"/>
        <w:rPr>
          <w:rFonts w:ascii="Times New Roman" w:hAnsi="Times New Roman" w:cs="Times New Roman"/>
        </w:rPr>
      </w:pPr>
    </w:p>
    <w:p w14:paraId="64CD06F3" w14:textId="26750226" w:rsidR="005A4242" w:rsidRPr="009D39DD" w:rsidRDefault="005A4242" w:rsidP="00E14543">
      <w:pPr>
        <w:pStyle w:val="27"/>
        <w:widowControl w:val="0"/>
        <w:numPr>
          <w:ilvl w:val="0"/>
          <w:numId w:val="4"/>
        </w:numPr>
        <w:shd w:val="clear" w:color="auto" w:fill="auto"/>
        <w:tabs>
          <w:tab w:val="left" w:pos="818"/>
        </w:tabs>
        <w:spacing w:line="240" w:lineRule="auto"/>
        <w:ind w:firstLine="520"/>
        <w:jc w:val="center"/>
        <w:rPr>
          <w:rFonts w:ascii="Times New Roman" w:hAnsi="Times New Roman" w:cs="Times New Roman"/>
          <w:b/>
          <w:bCs/>
        </w:rPr>
      </w:pPr>
      <w:r w:rsidRPr="009D39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Права и обязанности сторон</w:t>
      </w:r>
    </w:p>
    <w:p w14:paraId="71E02785" w14:textId="3F59109A" w:rsidR="005A4242" w:rsidRDefault="005A4242" w:rsidP="005A4242">
      <w:pPr>
        <w:pStyle w:val="27"/>
        <w:widowControl w:val="0"/>
        <w:shd w:val="clear" w:color="auto" w:fill="auto"/>
        <w:tabs>
          <w:tab w:val="left" w:pos="818"/>
        </w:tabs>
        <w:spacing w:line="240" w:lineRule="auto"/>
        <w:ind w:left="520" w:firstLine="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56DEC461" w14:textId="77777777" w:rsidR="005A4242" w:rsidRPr="005A4242" w:rsidRDefault="005A4242" w:rsidP="005A4242">
      <w:pPr>
        <w:pStyle w:val="27"/>
        <w:widowControl w:val="0"/>
        <w:shd w:val="clear" w:color="auto" w:fill="auto"/>
        <w:tabs>
          <w:tab w:val="left" w:pos="818"/>
        </w:tabs>
        <w:spacing w:line="240" w:lineRule="auto"/>
        <w:ind w:left="520" w:firstLine="0"/>
        <w:rPr>
          <w:rFonts w:ascii="Times New Roman" w:hAnsi="Times New Roman" w:cs="Times New Roman"/>
        </w:rPr>
      </w:pPr>
    </w:p>
    <w:p w14:paraId="28907C29" w14:textId="77777777" w:rsidR="005A4242" w:rsidRPr="00CE6114" w:rsidRDefault="005A4242" w:rsidP="000439A9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1006"/>
        </w:tabs>
        <w:spacing w:line="240" w:lineRule="auto"/>
        <w:ind w:firstLine="520"/>
        <w:jc w:val="both"/>
        <w:rPr>
          <w:rFonts w:ascii="Times New Roman" w:hAnsi="Times New Roman" w:cs="Times New Roman"/>
          <w:b/>
          <w:bCs/>
        </w:rPr>
      </w:pPr>
      <w:r w:rsidRPr="00CE611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Администрация вправе:</w:t>
      </w:r>
    </w:p>
    <w:p w14:paraId="49F7E93E" w14:textId="63D6D1A2" w:rsidR="005A4242" w:rsidRPr="009D39DD" w:rsidRDefault="005A4242" w:rsidP="000439A9">
      <w:pPr>
        <w:pStyle w:val="27"/>
        <w:widowControl w:val="0"/>
        <w:numPr>
          <w:ilvl w:val="2"/>
          <w:numId w:val="4"/>
        </w:numPr>
        <w:shd w:val="clear" w:color="auto" w:fill="auto"/>
        <w:tabs>
          <w:tab w:val="left" w:pos="1258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Осуществлять контроль над выполнением </w:t>
      </w:r>
      <w:r w:rsidR="008750B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Хозяйствующим субъектом</w:t>
      </w: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условий настоящего Договора.</w:t>
      </w:r>
    </w:p>
    <w:p w14:paraId="423C7647" w14:textId="1913F375" w:rsidR="009D39DD" w:rsidRPr="005A4242" w:rsidRDefault="009D39DD" w:rsidP="000439A9">
      <w:pPr>
        <w:pStyle w:val="27"/>
        <w:widowControl w:val="0"/>
        <w:numPr>
          <w:ilvl w:val="2"/>
          <w:numId w:val="4"/>
        </w:numPr>
        <w:shd w:val="clear" w:color="auto" w:fill="auto"/>
        <w:tabs>
          <w:tab w:val="left" w:pos="1258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20F31">
        <w:rPr>
          <w:rFonts w:ascii="Times New Roman" w:hAnsi="Times New Roman"/>
          <w:sz w:val="22"/>
          <w:szCs w:val="18"/>
        </w:rPr>
        <w:lastRenderedPageBreak/>
        <w:t xml:space="preserve">Требовать от </w:t>
      </w:r>
      <w:r>
        <w:rPr>
          <w:rFonts w:ascii="Times New Roman" w:hAnsi="Times New Roman"/>
          <w:sz w:val="22"/>
          <w:szCs w:val="18"/>
        </w:rPr>
        <w:t>Хозяйствующего субъекта</w:t>
      </w:r>
      <w:r w:rsidRPr="00020F31">
        <w:rPr>
          <w:rFonts w:ascii="Times New Roman" w:hAnsi="Times New Roman"/>
          <w:sz w:val="22"/>
          <w:szCs w:val="18"/>
        </w:rPr>
        <w:t xml:space="preserve"> сноса (уборки) нестационарного торгового объекта в случаях невыполнения обязанностей, установленных пунктом 2.</w:t>
      </w:r>
      <w:r w:rsidR="0075711C">
        <w:rPr>
          <w:rFonts w:ascii="Times New Roman" w:hAnsi="Times New Roman"/>
          <w:sz w:val="22"/>
          <w:szCs w:val="18"/>
        </w:rPr>
        <w:t>4</w:t>
      </w:r>
      <w:r w:rsidRPr="00020F31">
        <w:rPr>
          <w:rFonts w:ascii="Times New Roman" w:hAnsi="Times New Roman"/>
          <w:sz w:val="22"/>
          <w:szCs w:val="18"/>
        </w:rPr>
        <w:t xml:space="preserve"> настоящего Договора, за исключением подпункта 2.</w:t>
      </w:r>
      <w:r>
        <w:rPr>
          <w:rFonts w:ascii="Times New Roman" w:hAnsi="Times New Roman"/>
          <w:sz w:val="22"/>
          <w:szCs w:val="18"/>
        </w:rPr>
        <w:t>4.4.</w:t>
      </w:r>
      <w:r w:rsidRPr="00020F31">
        <w:rPr>
          <w:rFonts w:ascii="Times New Roman" w:hAnsi="Times New Roman"/>
          <w:sz w:val="22"/>
          <w:szCs w:val="18"/>
        </w:rPr>
        <w:t xml:space="preserve"> настоящего Договора.</w:t>
      </w:r>
    </w:p>
    <w:p w14:paraId="46BBB9C7" w14:textId="385438CC" w:rsidR="005A4242" w:rsidRPr="009D39DD" w:rsidRDefault="005A4242" w:rsidP="000439A9">
      <w:pPr>
        <w:pStyle w:val="27"/>
        <w:widowControl w:val="0"/>
        <w:numPr>
          <w:ilvl w:val="2"/>
          <w:numId w:val="4"/>
        </w:numPr>
        <w:shd w:val="clear" w:color="auto" w:fill="auto"/>
        <w:tabs>
          <w:tab w:val="left" w:pos="1154"/>
        </w:tabs>
        <w:spacing w:line="240" w:lineRule="auto"/>
        <w:ind w:firstLine="560"/>
        <w:jc w:val="both"/>
        <w:rPr>
          <w:rFonts w:ascii="Times New Roman" w:hAnsi="Times New Roman" w:cs="Times New Roman"/>
        </w:rPr>
      </w:pP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случаях и порядке, установленных настоящим Договором и законодательством Российской Федерации, в одностороннем порядке отказаться от исполнения настоящего Договора.</w:t>
      </w:r>
    </w:p>
    <w:p w14:paraId="1213AD40" w14:textId="0256C82A" w:rsidR="009D39DD" w:rsidRPr="009D39DD" w:rsidRDefault="009D39DD" w:rsidP="000439A9">
      <w:pPr>
        <w:pStyle w:val="27"/>
        <w:widowControl w:val="0"/>
        <w:numPr>
          <w:ilvl w:val="2"/>
          <w:numId w:val="4"/>
        </w:numPr>
        <w:shd w:val="clear" w:color="auto" w:fill="auto"/>
        <w:tabs>
          <w:tab w:val="left" w:pos="1154"/>
        </w:tabs>
        <w:spacing w:line="240" w:lineRule="auto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9D39DD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№ 152-ФЗ от 27.07.2006 </w:t>
      </w:r>
      <w:r w:rsidR="00E14543">
        <w:rPr>
          <w:rFonts w:ascii="Times New Roman" w:hAnsi="Times New Roman" w:cs="Times New Roman"/>
          <w:sz w:val="24"/>
          <w:szCs w:val="24"/>
        </w:rPr>
        <w:t>года</w:t>
      </w:r>
      <w:r w:rsidRPr="009D39DD">
        <w:rPr>
          <w:rFonts w:ascii="Times New Roman" w:hAnsi="Times New Roman" w:cs="Times New Roman"/>
          <w:sz w:val="24"/>
          <w:szCs w:val="24"/>
        </w:rPr>
        <w:t xml:space="preserve"> «О персональных данных» </w:t>
      </w:r>
      <w:r w:rsidR="00102AAD">
        <w:rPr>
          <w:rFonts w:ascii="Times New Roman" w:hAnsi="Times New Roman" w:cs="Times New Roman"/>
          <w:sz w:val="24"/>
          <w:szCs w:val="24"/>
        </w:rPr>
        <w:t>Хозяйствующий субъект</w:t>
      </w:r>
      <w:r w:rsidRPr="009D39DD">
        <w:rPr>
          <w:rFonts w:ascii="Times New Roman" w:hAnsi="Times New Roman" w:cs="Times New Roman"/>
          <w:sz w:val="24"/>
          <w:szCs w:val="24"/>
        </w:rPr>
        <w:t xml:space="preserve"> предоставляет право Администрации на обработку своих персональных данных, предоставленных для заключения договора, в том числе на передачу этих данных третьим лицам.</w:t>
      </w:r>
    </w:p>
    <w:p w14:paraId="2AD2E15C" w14:textId="77777777" w:rsidR="005A4242" w:rsidRPr="009D39DD" w:rsidRDefault="005A4242" w:rsidP="000439A9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1218"/>
        </w:tabs>
        <w:spacing w:line="240" w:lineRule="auto"/>
        <w:ind w:firstLine="5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39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Администрация обязана:</w:t>
      </w:r>
    </w:p>
    <w:p w14:paraId="67D9F826" w14:textId="614D03FD" w:rsidR="000439A9" w:rsidRPr="000439A9" w:rsidRDefault="005A4242" w:rsidP="000439A9">
      <w:pPr>
        <w:pStyle w:val="27"/>
        <w:widowControl w:val="0"/>
        <w:numPr>
          <w:ilvl w:val="2"/>
          <w:numId w:val="4"/>
        </w:numPr>
        <w:shd w:val="clear" w:color="auto" w:fill="auto"/>
        <w:tabs>
          <w:tab w:val="left" w:pos="1154"/>
        </w:tabs>
        <w:spacing w:line="240" w:lineRule="auto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9D39DD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Предоставить </w:t>
      </w:r>
      <w:r w:rsidR="00863BDB" w:rsidRPr="009D39DD">
        <w:rPr>
          <w:rFonts w:ascii="Times New Roman" w:hAnsi="Times New Roman" w:cs="Times New Roman"/>
          <w:bCs/>
          <w:color w:val="000000"/>
          <w:sz w:val="24"/>
          <w:szCs w:val="24"/>
        </w:rPr>
        <w:t>Хозяйствующему субъекту</w:t>
      </w:r>
      <w:r w:rsidR="00863BDB" w:rsidRPr="009D39DD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9D39DD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право на размещение объекта,</w:t>
      </w:r>
      <w:r w:rsidRPr="000439A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который расположен по адресному ориентиру в соответствии с пунктом 1.1. настоящего Договора</w:t>
      </w:r>
      <w:r w:rsidR="000439A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12CEA83F" w14:textId="034928C7" w:rsidR="005A4242" w:rsidRDefault="000439A9" w:rsidP="000439A9">
      <w:pPr>
        <w:pStyle w:val="27"/>
        <w:widowControl w:val="0"/>
        <w:numPr>
          <w:ilvl w:val="2"/>
          <w:numId w:val="4"/>
        </w:numPr>
        <w:shd w:val="clear" w:color="auto" w:fill="auto"/>
        <w:tabs>
          <w:tab w:val="left" w:pos="1154"/>
        </w:tabs>
        <w:spacing w:line="240" w:lineRule="auto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0439A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0439A9">
        <w:rPr>
          <w:rFonts w:ascii="Times New Roman" w:hAnsi="Times New Roman" w:cs="Times New Roman"/>
          <w:sz w:val="24"/>
          <w:szCs w:val="24"/>
        </w:rPr>
        <w:t xml:space="preserve">В случае необходимости освобождения места размещения объекта для нужд Вельского муниципального округа Архангельской области предложить </w:t>
      </w:r>
      <w:r w:rsidR="00863BDB" w:rsidRPr="00B03D24">
        <w:rPr>
          <w:rFonts w:ascii="Times New Roman" w:hAnsi="Times New Roman" w:cs="Times New Roman"/>
          <w:bCs/>
          <w:color w:val="000000"/>
          <w:sz w:val="24"/>
          <w:szCs w:val="24"/>
        </w:rPr>
        <w:t>Хозяйствующ</w:t>
      </w:r>
      <w:r w:rsidR="00863BDB">
        <w:rPr>
          <w:rFonts w:ascii="Times New Roman" w:hAnsi="Times New Roman" w:cs="Times New Roman"/>
          <w:bCs/>
          <w:color w:val="000000"/>
          <w:sz w:val="24"/>
          <w:szCs w:val="24"/>
        </w:rPr>
        <w:t>ему</w:t>
      </w:r>
      <w:r w:rsidR="00863BDB" w:rsidRPr="00B03D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субъект</w:t>
      </w:r>
      <w:r w:rsidR="00863BDB">
        <w:rPr>
          <w:rFonts w:ascii="Times New Roman" w:hAnsi="Times New Roman" w:cs="Times New Roman"/>
          <w:bCs/>
          <w:color w:val="000000"/>
          <w:sz w:val="24"/>
          <w:szCs w:val="24"/>
        </w:rPr>
        <w:t>у</w:t>
      </w:r>
      <w:r w:rsidRPr="000439A9">
        <w:rPr>
          <w:rFonts w:ascii="Times New Roman" w:hAnsi="Times New Roman" w:cs="Times New Roman"/>
          <w:sz w:val="24"/>
          <w:szCs w:val="24"/>
        </w:rPr>
        <w:t xml:space="preserve"> компенсационное место.</w:t>
      </w:r>
    </w:p>
    <w:p w14:paraId="71F42CF5" w14:textId="17933456" w:rsidR="00B8492A" w:rsidRPr="00B8492A" w:rsidRDefault="00B8492A" w:rsidP="000439A9">
      <w:pPr>
        <w:pStyle w:val="27"/>
        <w:widowControl w:val="0"/>
        <w:numPr>
          <w:ilvl w:val="2"/>
          <w:numId w:val="4"/>
        </w:numPr>
        <w:shd w:val="clear" w:color="auto" w:fill="auto"/>
        <w:tabs>
          <w:tab w:val="left" w:pos="1154"/>
        </w:tabs>
        <w:spacing w:line="240" w:lineRule="auto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B8492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 вмешиваться в хозяйственную деятельность </w:t>
      </w:r>
      <w:r w:rsidR="005C5DD9">
        <w:rPr>
          <w:rFonts w:ascii="Times New Roman" w:hAnsi="Times New Roman" w:cs="Times New Roman"/>
          <w:bCs/>
          <w:color w:val="000000"/>
          <w:sz w:val="24"/>
          <w:szCs w:val="24"/>
        </w:rPr>
        <w:t>Хозяйствующего субъекта</w:t>
      </w:r>
      <w:r w:rsidRPr="00B8492A">
        <w:rPr>
          <w:rFonts w:ascii="Times New Roman" w:hAnsi="Times New Roman" w:cs="Times New Roman"/>
          <w:bCs/>
          <w:color w:val="000000"/>
          <w:sz w:val="24"/>
          <w:szCs w:val="24"/>
        </w:rPr>
        <w:t>, если она не противоречит условиям настоящего Договора и действующему законодательству</w:t>
      </w:r>
    </w:p>
    <w:p w14:paraId="1D1921E0" w14:textId="3950879F" w:rsidR="005A4242" w:rsidRPr="00CE6114" w:rsidRDefault="00863BDB" w:rsidP="000439A9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1036"/>
        </w:tabs>
        <w:spacing w:line="240" w:lineRule="auto"/>
        <w:ind w:firstLine="560"/>
        <w:jc w:val="both"/>
        <w:rPr>
          <w:rFonts w:ascii="Times New Roman" w:hAnsi="Times New Roman" w:cs="Times New Roman"/>
          <w:b/>
        </w:rPr>
      </w:pPr>
      <w:r w:rsidRPr="00CE6114">
        <w:rPr>
          <w:rFonts w:ascii="Times New Roman" w:hAnsi="Times New Roman" w:cs="Times New Roman"/>
          <w:b/>
          <w:color w:val="000000"/>
          <w:sz w:val="24"/>
          <w:szCs w:val="24"/>
        </w:rPr>
        <w:t>Хозяйствующий субъект</w:t>
      </w:r>
      <w:r w:rsidRPr="00CE6114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="005A4242" w:rsidRPr="00CE6114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вправе:</w:t>
      </w:r>
    </w:p>
    <w:p w14:paraId="68354F8F" w14:textId="77777777" w:rsidR="005A4242" w:rsidRPr="005A4242" w:rsidRDefault="005A4242" w:rsidP="000439A9">
      <w:pPr>
        <w:pStyle w:val="27"/>
        <w:widowControl w:val="0"/>
        <w:numPr>
          <w:ilvl w:val="2"/>
          <w:numId w:val="4"/>
        </w:numPr>
        <w:shd w:val="clear" w:color="auto" w:fill="auto"/>
        <w:tabs>
          <w:tab w:val="left" w:pos="1154"/>
        </w:tabs>
        <w:spacing w:line="240" w:lineRule="auto"/>
        <w:ind w:firstLine="560"/>
        <w:jc w:val="both"/>
        <w:rPr>
          <w:rFonts w:ascii="Times New Roman" w:hAnsi="Times New Roman" w:cs="Times New Roman"/>
        </w:rPr>
      </w:pP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Досрочно отказаться от исполнения настоящего Договора по основаниям и в порядке, предусмотренном настоящим Договором и законодательством Российской Федерации.</w:t>
      </w:r>
    </w:p>
    <w:p w14:paraId="603A2233" w14:textId="4E261513" w:rsidR="005A4242" w:rsidRPr="00CE6114" w:rsidRDefault="00863BDB" w:rsidP="000439A9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1036"/>
        </w:tabs>
        <w:spacing w:line="240" w:lineRule="auto"/>
        <w:ind w:firstLine="560"/>
        <w:jc w:val="both"/>
        <w:rPr>
          <w:rFonts w:ascii="Times New Roman" w:hAnsi="Times New Roman" w:cs="Times New Roman"/>
          <w:b/>
        </w:rPr>
      </w:pPr>
      <w:r w:rsidRPr="00CE6114">
        <w:rPr>
          <w:rFonts w:ascii="Times New Roman" w:hAnsi="Times New Roman" w:cs="Times New Roman"/>
          <w:b/>
          <w:color w:val="000000"/>
          <w:sz w:val="24"/>
          <w:szCs w:val="24"/>
        </w:rPr>
        <w:t>Хозяйствующий субъект</w:t>
      </w:r>
      <w:r w:rsidRPr="00CE6114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="005A4242" w:rsidRPr="00CE6114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обязан:</w:t>
      </w:r>
    </w:p>
    <w:p w14:paraId="61B05F4A" w14:textId="28AE1F14" w:rsidR="00AC54E1" w:rsidRDefault="00AC54E1" w:rsidP="00AC54E1">
      <w:pPr>
        <w:pStyle w:val="Default"/>
        <w:numPr>
          <w:ilvl w:val="2"/>
          <w:numId w:val="4"/>
        </w:numPr>
        <w:ind w:firstLine="567"/>
        <w:jc w:val="both"/>
      </w:pPr>
      <w:r>
        <w:t>Обеспечить выполнение требований Правил благоустройства территории Вельского муниципального округа Архангельской области;</w:t>
      </w:r>
    </w:p>
    <w:p w14:paraId="313EE508" w14:textId="74899ADF" w:rsidR="005A4242" w:rsidRPr="005A4242" w:rsidRDefault="005A4242" w:rsidP="00AC54E1">
      <w:pPr>
        <w:pStyle w:val="27"/>
        <w:widowControl w:val="0"/>
        <w:numPr>
          <w:ilvl w:val="2"/>
          <w:numId w:val="4"/>
        </w:numPr>
        <w:shd w:val="clear" w:color="auto" w:fill="auto"/>
        <w:tabs>
          <w:tab w:val="left" w:pos="1154"/>
        </w:tabs>
        <w:spacing w:line="240" w:lineRule="auto"/>
        <w:ind w:firstLine="560"/>
        <w:jc w:val="both"/>
        <w:rPr>
          <w:rFonts w:ascii="Times New Roman" w:hAnsi="Times New Roman" w:cs="Times New Roman"/>
        </w:rPr>
      </w:pP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Обеспечить размещение объекта и его готовность к использованию в трехмесячный срок с момента подписания настоящего договора и </w:t>
      </w:r>
      <w:r w:rsidR="00AC54E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уведомить об этом Администрацию.</w:t>
      </w:r>
    </w:p>
    <w:p w14:paraId="54E529F7" w14:textId="48FEDA00" w:rsidR="005A4242" w:rsidRPr="005A4242" w:rsidRDefault="005A4242" w:rsidP="00AC54E1">
      <w:pPr>
        <w:pStyle w:val="27"/>
        <w:widowControl w:val="0"/>
        <w:numPr>
          <w:ilvl w:val="2"/>
          <w:numId w:val="4"/>
        </w:numPr>
        <w:shd w:val="clear" w:color="auto" w:fill="auto"/>
        <w:tabs>
          <w:tab w:val="left" w:pos="1154"/>
        </w:tabs>
        <w:spacing w:line="240" w:lineRule="auto"/>
        <w:ind w:firstLine="560"/>
        <w:jc w:val="both"/>
        <w:rPr>
          <w:rFonts w:ascii="Times New Roman" w:hAnsi="Times New Roman" w:cs="Times New Roman"/>
        </w:rPr>
      </w:pP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Использовать объект по назначению (специализации), указанному в пункте 1.1. настоящего Договора. </w:t>
      </w:r>
    </w:p>
    <w:p w14:paraId="7687BC33" w14:textId="4371469E" w:rsidR="005A4242" w:rsidRPr="005A4242" w:rsidRDefault="00C1252C" w:rsidP="00AC54E1">
      <w:pPr>
        <w:pStyle w:val="27"/>
        <w:widowControl w:val="0"/>
        <w:numPr>
          <w:ilvl w:val="2"/>
          <w:numId w:val="4"/>
        </w:numPr>
        <w:shd w:val="clear" w:color="auto" w:fill="auto"/>
        <w:tabs>
          <w:tab w:val="left" w:pos="1154"/>
        </w:tabs>
        <w:spacing w:line="240" w:lineRule="auto"/>
        <w:ind w:firstLine="56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2"/>
          <w:szCs w:val="18"/>
        </w:rPr>
        <w:t xml:space="preserve">Письменно </w:t>
      </w:r>
      <w:r w:rsidRPr="005C1563">
        <w:rPr>
          <w:rFonts w:ascii="Times New Roman" w:hAnsi="Times New Roman"/>
          <w:sz w:val="22"/>
          <w:szCs w:val="22"/>
        </w:rPr>
        <w:t xml:space="preserve">уведомить Администрацию об изменении своего наименования, места нахождения и банковских реквизитов не позднее 10 дней со дня их изменения. В случае, если </w:t>
      </w:r>
      <w:r>
        <w:rPr>
          <w:rFonts w:ascii="Times New Roman" w:hAnsi="Times New Roman"/>
          <w:sz w:val="22"/>
          <w:szCs w:val="22"/>
        </w:rPr>
        <w:t>Хозяйствующий субъект</w:t>
      </w:r>
      <w:r w:rsidRPr="005C1563">
        <w:rPr>
          <w:rFonts w:ascii="Times New Roman" w:hAnsi="Times New Roman"/>
          <w:b/>
          <w:sz w:val="22"/>
          <w:szCs w:val="22"/>
        </w:rPr>
        <w:t xml:space="preserve"> </w:t>
      </w:r>
      <w:r w:rsidRPr="005C1563">
        <w:rPr>
          <w:rFonts w:ascii="Times New Roman" w:hAnsi="Times New Roman"/>
          <w:sz w:val="22"/>
          <w:szCs w:val="22"/>
        </w:rPr>
        <w:t xml:space="preserve">письменно не известит Администрацию об изменении своего места нахождения, корреспонденция, направленная Администрацией по адресу </w:t>
      </w:r>
      <w:r w:rsidR="009D39DD">
        <w:rPr>
          <w:rFonts w:ascii="Times New Roman" w:hAnsi="Times New Roman"/>
          <w:sz w:val="22"/>
          <w:szCs w:val="22"/>
        </w:rPr>
        <w:t>Хозяйствующего субъекта</w:t>
      </w:r>
      <w:r w:rsidRPr="005C1563">
        <w:rPr>
          <w:rFonts w:ascii="Times New Roman" w:hAnsi="Times New Roman"/>
          <w:sz w:val="22"/>
          <w:szCs w:val="22"/>
        </w:rPr>
        <w:t>, указанному в Договоре, считается направленной надлежащим образом</w:t>
      </w:r>
      <w:r w:rsidR="005A4242"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</w:p>
    <w:p w14:paraId="504BD7B4" w14:textId="77777777" w:rsidR="005A4242" w:rsidRPr="005A4242" w:rsidRDefault="005A4242" w:rsidP="00AC54E1">
      <w:pPr>
        <w:pStyle w:val="27"/>
        <w:widowControl w:val="0"/>
        <w:numPr>
          <w:ilvl w:val="2"/>
          <w:numId w:val="4"/>
        </w:numPr>
        <w:shd w:val="clear" w:color="auto" w:fill="auto"/>
        <w:tabs>
          <w:tab w:val="left" w:pos="1154"/>
        </w:tabs>
        <w:spacing w:line="240" w:lineRule="auto"/>
        <w:ind w:firstLine="560"/>
        <w:jc w:val="both"/>
        <w:rPr>
          <w:rFonts w:ascii="Times New Roman" w:hAnsi="Times New Roman" w:cs="Times New Roman"/>
        </w:rPr>
      </w:pP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Своевременно и полностью вносить (внести) плату по настоящему Договору в размере и порядке, установленном настоящим Договором.</w:t>
      </w:r>
    </w:p>
    <w:p w14:paraId="089EF2E1" w14:textId="3CFC38EA" w:rsidR="005A4242" w:rsidRPr="00795D2C" w:rsidRDefault="005A4242" w:rsidP="00795D2C">
      <w:pPr>
        <w:pStyle w:val="27"/>
        <w:widowControl w:val="0"/>
        <w:numPr>
          <w:ilvl w:val="2"/>
          <w:numId w:val="4"/>
        </w:numPr>
        <w:shd w:val="clear" w:color="auto" w:fill="auto"/>
        <w:tabs>
          <w:tab w:val="left" w:pos="1154"/>
        </w:tabs>
        <w:spacing w:line="240" w:lineRule="auto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795D2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Обеспечить сохранение внешнего вида, типа, местоположения и размеров объекта в течение установленного период размещения.</w:t>
      </w:r>
    </w:p>
    <w:p w14:paraId="5E6B3481" w14:textId="672C714B" w:rsidR="00795D2C" w:rsidRDefault="00795D2C" w:rsidP="00795D2C">
      <w:pPr>
        <w:ind w:firstLine="560"/>
        <w:jc w:val="both"/>
        <w:rPr>
          <w:szCs w:val="24"/>
        </w:rPr>
      </w:pPr>
      <w:r>
        <w:rPr>
          <w:szCs w:val="24"/>
        </w:rPr>
        <w:t xml:space="preserve">2.4.7. </w:t>
      </w:r>
      <w:r w:rsidRPr="00795D2C">
        <w:rPr>
          <w:szCs w:val="24"/>
        </w:rPr>
        <w:t xml:space="preserve">Нести расходы по содержанию нестационарного торгового объекта, в том числе в месячный срок со дня заключения договора на право размещения нестационарного торгового объекта, заключить договор на оказание услуг, связанных с вывозом твердых коммунальных отходов, копию заключенного договора предоставить в </w:t>
      </w:r>
      <w:r>
        <w:rPr>
          <w:szCs w:val="24"/>
        </w:rPr>
        <w:t>а</w:t>
      </w:r>
      <w:r w:rsidRPr="00795D2C">
        <w:rPr>
          <w:szCs w:val="24"/>
        </w:rPr>
        <w:t>дминистраци</w:t>
      </w:r>
      <w:r>
        <w:rPr>
          <w:szCs w:val="24"/>
        </w:rPr>
        <w:t>ю</w:t>
      </w:r>
      <w:r w:rsidRPr="00795D2C">
        <w:rPr>
          <w:szCs w:val="24"/>
        </w:rPr>
        <w:t xml:space="preserve"> </w:t>
      </w:r>
      <w:r>
        <w:rPr>
          <w:szCs w:val="24"/>
        </w:rPr>
        <w:t>Вельского муниципального округа</w:t>
      </w:r>
      <w:r w:rsidRPr="00795D2C">
        <w:rPr>
          <w:szCs w:val="24"/>
        </w:rPr>
        <w:t xml:space="preserve"> в течение пяти дней после заключения. Исключить складирование тары и запасов товаров вблизи нестационарного торгового объекта.</w:t>
      </w:r>
    </w:p>
    <w:p w14:paraId="16826754" w14:textId="3FEE4F19" w:rsidR="005A4242" w:rsidRPr="000D2103" w:rsidRDefault="009D39DD" w:rsidP="009D39DD">
      <w:pPr>
        <w:pStyle w:val="27"/>
        <w:widowControl w:val="0"/>
        <w:shd w:val="clear" w:color="auto" w:fill="auto"/>
        <w:tabs>
          <w:tab w:val="left" w:pos="1158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2.4.8.</w:t>
      </w:r>
      <w:r w:rsidR="00AC0D2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5A4242"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Своевременно демонтировать объект с установленного места его расположения и привести прилегающую к объекту территорию в первоначальное состояние в течение 30 дней с момента окончания срока действия Договора, а также в случае досрочного расторжения настоящего Договора.</w:t>
      </w:r>
    </w:p>
    <w:p w14:paraId="63A73A3B" w14:textId="21718676" w:rsidR="000D2103" w:rsidRDefault="009D39DD" w:rsidP="009D39DD">
      <w:pPr>
        <w:pStyle w:val="27"/>
        <w:widowControl w:val="0"/>
        <w:shd w:val="clear" w:color="auto" w:fill="auto"/>
        <w:tabs>
          <w:tab w:val="left" w:pos="1158"/>
        </w:tabs>
        <w:spacing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2.4.9. </w:t>
      </w:r>
      <w:r w:rsidR="000D2103" w:rsidRPr="000D2103">
        <w:rPr>
          <w:rFonts w:ascii="Times New Roman" w:hAnsi="Times New Roman" w:cs="Times New Roman"/>
          <w:bCs/>
          <w:color w:val="000000"/>
          <w:sz w:val="24"/>
          <w:szCs w:val="24"/>
        </w:rPr>
        <w:t>Не предоставлять торговое место в пользование третьим лицам</w:t>
      </w:r>
    </w:p>
    <w:p w14:paraId="1B4011D8" w14:textId="77777777" w:rsidR="0076305D" w:rsidRPr="000D2103" w:rsidRDefault="0076305D" w:rsidP="009D39DD">
      <w:pPr>
        <w:pStyle w:val="27"/>
        <w:widowControl w:val="0"/>
        <w:shd w:val="clear" w:color="auto" w:fill="auto"/>
        <w:tabs>
          <w:tab w:val="left" w:pos="1158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736D61D" w14:textId="77777777" w:rsidR="00366164" w:rsidRPr="005A4242" w:rsidRDefault="00366164" w:rsidP="00366164">
      <w:pPr>
        <w:pStyle w:val="27"/>
        <w:widowControl w:val="0"/>
        <w:shd w:val="clear" w:color="auto" w:fill="auto"/>
        <w:tabs>
          <w:tab w:val="left" w:pos="1158"/>
        </w:tabs>
        <w:spacing w:line="240" w:lineRule="auto"/>
        <w:ind w:left="560" w:firstLine="0"/>
        <w:jc w:val="both"/>
        <w:rPr>
          <w:rFonts w:ascii="Times New Roman" w:hAnsi="Times New Roman" w:cs="Times New Roman"/>
        </w:rPr>
      </w:pPr>
    </w:p>
    <w:p w14:paraId="23C2B2BF" w14:textId="2DC0C9B6" w:rsidR="005A4242" w:rsidRPr="009D39DD" w:rsidRDefault="005A4242" w:rsidP="00AC54E1">
      <w:pPr>
        <w:pStyle w:val="27"/>
        <w:widowControl w:val="0"/>
        <w:numPr>
          <w:ilvl w:val="0"/>
          <w:numId w:val="4"/>
        </w:numPr>
        <w:shd w:val="clear" w:color="auto" w:fill="auto"/>
        <w:tabs>
          <w:tab w:val="left" w:pos="3434"/>
        </w:tabs>
        <w:spacing w:line="240" w:lineRule="auto"/>
        <w:ind w:left="3140" w:firstLine="0"/>
        <w:jc w:val="both"/>
        <w:rPr>
          <w:rFonts w:ascii="Times New Roman" w:hAnsi="Times New Roman" w:cs="Times New Roman"/>
          <w:b/>
          <w:bCs/>
        </w:rPr>
      </w:pPr>
      <w:r w:rsidRPr="009D39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Платежи и расчеты по Договору</w:t>
      </w:r>
    </w:p>
    <w:p w14:paraId="58072747" w14:textId="257AB8AB" w:rsidR="00366164" w:rsidRDefault="00366164" w:rsidP="00366164">
      <w:pPr>
        <w:pStyle w:val="27"/>
        <w:widowControl w:val="0"/>
        <w:shd w:val="clear" w:color="auto" w:fill="auto"/>
        <w:tabs>
          <w:tab w:val="left" w:pos="3434"/>
        </w:tabs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700B44D8" w14:textId="77777777" w:rsidR="00366164" w:rsidRPr="00CB5310" w:rsidRDefault="00366164" w:rsidP="00366164">
      <w:pPr>
        <w:pStyle w:val="27"/>
        <w:widowControl w:val="0"/>
        <w:shd w:val="clear" w:color="auto" w:fill="auto"/>
        <w:tabs>
          <w:tab w:val="left" w:pos="3434"/>
        </w:tabs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978B551" w14:textId="058C1C96" w:rsidR="00366164" w:rsidRPr="00CB5310" w:rsidRDefault="005A4242" w:rsidP="00C81271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918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531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Цена Договора на момент размещения </w:t>
      </w:r>
      <w:r w:rsidR="00CB5310" w:rsidRPr="00CB5310">
        <w:rPr>
          <w:rFonts w:ascii="Times New Roman" w:hAnsi="Times New Roman" w:cs="Times New Roman"/>
          <w:sz w:val="24"/>
          <w:szCs w:val="24"/>
        </w:rPr>
        <w:t>нестационарного торгового объекта</w:t>
      </w:r>
      <w:r w:rsidRPr="00CB531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составляет </w:t>
      </w:r>
      <w:r w:rsidR="00366164" w:rsidRPr="00CB531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_</w:t>
      </w:r>
      <w:r w:rsidR="00AC0D20" w:rsidRPr="00CB531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____</w:t>
      </w:r>
      <w:r w:rsidR="00366164" w:rsidRPr="00CB531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___</w:t>
      </w:r>
      <w:r w:rsidRPr="00CB531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рублей в год. </w:t>
      </w:r>
    </w:p>
    <w:p w14:paraId="7F5009D2" w14:textId="2F033F96" w:rsidR="005A4242" w:rsidRPr="00C81271" w:rsidRDefault="005A4242" w:rsidP="00C81271">
      <w:pPr>
        <w:pStyle w:val="27"/>
        <w:widowControl w:val="0"/>
        <w:shd w:val="clear" w:color="auto" w:fill="auto"/>
        <w:tabs>
          <w:tab w:val="left" w:pos="918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C8127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Срок размещения Объекта - в течение </w:t>
      </w:r>
      <w:r w:rsidR="0068413C" w:rsidRPr="00C8127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__</w:t>
      </w:r>
      <w:r w:rsidRPr="00C8127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лет. </w:t>
      </w:r>
    </w:p>
    <w:p w14:paraId="002C996C" w14:textId="7DBFE468" w:rsidR="00AC0D20" w:rsidRPr="00C81271" w:rsidRDefault="00AC0D20" w:rsidP="00C81271">
      <w:pPr>
        <w:pStyle w:val="af8"/>
        <w:numPr>
          <w:ilvl w:val="2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6305D">
        <w:rPr>
          <w:rFonts w:ascii="Times New Roman" w:hAnsi="Times New Roman"/>
          <w:b/>
          <w:bCs/>
          <w:sz w:val="24"/>
          <w:szCs w:val="24"/>
        </w:rPr>
        <w:t>Плата за право размещения нестационарного торгового объекта</w:t>
      </w:r>
      <w:r w:rsidR="00E14543" w:rsidRPr="00C81271">
        <w:rPr>
          <w:rFonts w:ascii="Times New Roman" w:hAnsi="Times New Roman"/>
          <w:sz w:val="24"/>
          <w:szCs w:val="24"/>
        </w:rPr>
        <w:t xml:space="preserve"> за квартал составляет</w:t>
      </w:r>
      <w:r w:rsidRPr="00C81271">
        <w:rPr>
          <w:rFonts w:ascii="Times New Roman" w:hAnsi="Times New Roman"/>
          <w:sz w:val="24"/>
          <w:szCs w:val="24"/>
        </w:rPr>
        <w:t>:</w:t>
      </w:r>
      <w:r w:rsidR="00E14543" w:rsidRPr="00C81271">
        <w:rPr>
          <w:rFonts w:ascii="Times New Roman" w:hAnsi="Times New Roman"/>
          <w:sz w:val="24"/>
          <w:szCs w:val="24"/>
        </w:rPr>
        <w:t xml:space="preserve"> </w:t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</w:r>
      <w:r w:rsidRPr="00C81271">
        <w:rPr>
          <w:rFonts w:ascii="Times New Roman" w:hAnsi="Times New Roman"/>
          <w:b/>
          <w:sz w:val="24"/>
          <w:szCs w:val="24"/>
        </w:rPr>
        <w:softHyphen/>
        <w:t>____</w:t>
      </w:r>
      <w:r w:rsidR="00E14543" w:rsidRPr="00C81271">
        <w:rPr>
          <w:rFonts w:ascii="Times New Roman" w:hAnsi="Times New Roman"/>
          <w:b/>
          <w:sz w:val="24"/>
          <w:szCs w:val="24"/>
        </w:rPr>
        <w:t>______________</w:t>
      </w:r>
      <w:r w:rsidRPr="00C81271">
        <w:rPr>
          <w:rFonts w:ascii="Times New Roman" w:hAnsi="Times New Roman"/>
          <w:b/>
          <w:sz w:val="24"/>
          <w:szCs w:val="24"/>
        </w:rPr>
        <w:t>_ руб.</w:t>
      </w:r>
    </w:p>
    <w:p w14:paraId="68C6B12A" w14:textId="5E26C5F0" w:rsidR="004A6A8F" w:rsidRPr="00AC0D20" w:rsidRDefault="004A6A8F" w:rsidP="00C81271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1000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6A8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Оплата производится </w:t>
      </w:r>
      <w:r w:rsidR="00F02D76" w:rsidRPr="00B03D24">
        <w:rPr>
          <w:rFonts w:ascii="Times New Roman" w:hAnsi="Times New Roman" w:cs="Times New Roman"/>
          <w:bCs/>
          <w:color w:val="000000"/>
          <w:sz w:val="24"/>
          <w:szCs w:val="24"/>
        </w:rPr>
        <w:t>Хозяйствующ</w:t>
      </w:r>
      <w:r w:rsidR="00F02D76">
        <w:rPr>
          <w:rFonts w:ascii="Times New Roman" w:hAnsi="Times New Roman" w:cs="Times New Roman"/>
          <w:bCs/>
          <w:color w:val="000000"/>
          <w:sz w:val="24"/>
          <w:szCs w:val="24"/>
        </w:rPr>
        <w:t>им</w:t>
      </w:r>
      <w:r w:rsidR="00F02D76" w:rsidRPr="00B03D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субъект</w:t>
      </w:r>
      <w:r w:rsidR="00F02D76">
        <w:rPr>
          <w:rFonts w:ascii="Times New Roman" w:hAnsi="Times New Roman" w:cs="Times New Roman"/>
          <w:bCs/>
          <w:color w:val="000000"/>
          <w:sz w:val="24"/>
          <w:szCs w:val="24"/>
        </w:rPr>
        <w:t>ом</w:t>
      </w:r>
      <w:r w:rsidR="00F02D76" w:rsidRPr="004A6A8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4A6A8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самостоятельно</w:t>
      </w:r>
      <w:r w:rsidRPr="004A6A8F">
        <w:rPr>
          <w:rFonts w:ascii="Times New Roman" w:hAnsi="Times New Roman" w:cs="Times New Roman"/>
          <w:sz w:val="24"/>
          <w:szCs w:val="24"/>
        </w:rPr>
        <w:t xml:space="preserve"> следующим </w:t>
      </w:r>
      <w:r w:rsidRPr="00AC0D20">
        <w:rPr>
          <w:rFonts w:ascii="Times New Roman" w:hAnsi="Times New Roman" w:cs="Times New Roman"/>
          <w:sz w:val="24"/>
          <w:szCs w:val="24"/>
        </w:rPr>
        <w:t xml:space="preserve">образом: </w:t>
      </w:r>
    </w:p>
    <w:p w14:paraId="0FBC5899" w14:textId="332395DB" w:rsidR="00366164" w:rsidRPr="00E93DE3" w:rsidRDefault="00E93DE3" w:rsidP="00E93DE3">
      <w:pPr>
        <w:tabs>
          <w:tab w:val="left" w:pos="993"/>
        </w:tabs>
        <w:jc w:val="both"/>
        <w:rPr>
          <w:iCs/>
          <w:szCs w:val="24"/>
        </w:rPr>
      </w:pPr>
      <w:r>
        <w:rPr>
          <w:iCs/>
          <w:szCs w:val="24"/>
        </w:rPr>
        <w:tab/>
      </w:r>
      <w:r w:rsidR="00AC0D20" w:rsidRPr="00E93DE3">
        <w:rPr>
          <w:iCs/>
          <w:szCs w:val="24"/>
        </w:rPr>
        <w:t xml:space="preserve">Хозяйствующий субъект </w:t>
      </w:r>
      <w:r w:rsidR="00AC0D20" w:rsidRPr="00E93DE3">
        <w:rPr>
          <w:b/>
          <w:bCs/>
          <w:iCs/>
          <w:szCs w:val="24"/>
        </w:rPr>
        <w:t>ежеквартально</w:t>
      </w:r>
      <w:r w:rsidR="00AC0D20" w:rsidRPr="00E93DE3">
        <w:rPr>
          <w:iCs/>
          <w:szCs w:val="24"/>
        </w:rPr>
        <w:t xml:space="preserve"> перечисляет сумм</w:t>
      </w:r>
      <w:r w:rsidR="00E24D0C">
        <w:rPr>
          <w:iCs/>
          <w:szCs w:val="24"/>
        </w:rPr>
        <w:t>у</w:t>
      </w:r>
      <w:r w:rsidR="00AC0D20" w:rsidRPr="00E93DE3">
        <w:rPr>
          <w:iCs/>
          <w:szCs w:val="24"/>
        </w:rPr>
        <w:t>, указанн</w:t>
      </w:r>
      <w:r w:rsidR="00E24D0C">
        <w:rPr>
          <w:iCs/>
          <w:szCs w:val="24"/>
        </w:rPr>
        <w:t>ую</w:t>
      </w:r>
      <w:r w:rsidR="00AC0D20" w:rsidRPr="00E93DE3">
        <w:rPr>
          <w:iCs/>
          <w:szCs w:val="24"/>
        </w:rPr>
        <w:t xml:space="preserve"> в подпункте 3.1.1 настоящего Договора</w:t>
      </w:r>
      <w:r w:rsidR="00E24D0C">
        <w:rPr>
          <w:iCs/>
          <w:szCs w:val="24"/>
        </w:rPr>
        <w:t xml:space="preserve">, </w:t>
      </w:r>
      <w:r w:rsidR="00AC0D20" w:rsidRPr="00E93DE3">
        <w:rPr>
          <w:iCs/>
          <w:szCs w:val="24"/>
        </w:rPr>
        <w:t xml:space="preserve"> </w:t>
      </w:r>
      <w:r w:rsidRPr="00E93DE3">
        <w:rPr>
          <w:color w:val="000000"/>
          <w:szCs w:val="24"/>
        </w:rPr>
        <w:t xml:space="preserve">в срок не позднее 5 (пятого) числа, следующего за кварталом, за </w:t>
      </w:r>
      <w:r w:rsidRPr="00E93DE3">
        <w:rPr>
          <w:szCs w:val="24"/>
          <w:lang w:val="en-US"/>
        </w:rPr>
        <w:t>IV</w:t>
      </w:r>
      <w:r w:rsidRPr="00E93DE3">
        <w:rPr>
          <w:szCs w:val="24"/>
        </w:rPr>
        <w:t xml:space="preserve"> квартал – не позднее 25 декабря текущего года </w:t>
      </w:r>
      <w:r w:rsidR="00AC0D20" w:rsidRPr="00E93DE3">
        <w:rPr>
          <w:iCs/>
          <w:szCs w:val="24"/>
        </w:rPr>
        <w:t xml:space="preserve">путем ее перечисления </w:t>
      </w:r>
      <w:r w:rsidR="005A4242" w:rsidRPr="00E93DE3">
        <w:rPr>
          <w:color w:val="000000"/>
          <w:szCs w:val="24"/>
          <w:lang w:bidi="ru-RU"/>
        </w:rPr>
        <w:t xml:space="preserve">по следующим реквизитам: </w:t>
      </w:r>
    </w:p>
    <w:p w14:paraId="615D41AF" w14:textId="2E2DC784" w:rsidR="00366164" w:rsidRPr="00366164" w:rsidRDefault="00366164" w:rsidP="00E93DE3">
      <w:pPr>
        <w:pStyle w:val="HTM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6A8F">
        <w:rPr>
          <w:rFonts w:ascii="Times New Roman" w:hAnsi="Times New Roman" w:cs="Times New Roman"/>
          <w:sz w:val="24"/>
          <w:szCs w:val="24"/>
        </w:rPr>
        <w:t>УФК по Архангельской области и Ненецкому автономному округу (КУМИ</w:t>
      </w:r>
      <w:r w:rsidRPr="00366164">
        <w:rPr>
          <w:rFonts w:ascii="Times New Roman" w:hAnsi="Times New Roman" w:cs="Times New Roman"/>
          <w:sz w:val="24"/>
          <w:szCs w:val="24"/>
        </w:rPr>
        <w:t xml:space="preserve"> Вельского муниципального округа) </w:t>
      </w:r>
    </w:p>
    <w:p w14:paraId="51ADC877" w14:textId="77777777" w:rsidR="00366164" w:rsidRPr="00366164" w:rsidRDefault="00366164" w:rsidP="00C81271">
      <w:pPr>
        <w:pStyle w:val="HTM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6164">
        <w:rPr>
          <w:rFonts w:ascii="Times New Roman" w:hAnsi="Times New Roman" w:cs="Times New Roman"/>
          <w:sz w:val="24"/>
          <w:szCs w:val="24"/>
        </w:rPr>
        <w:t>л/счет 04243ИJИ590</w:t>
      </w:r>
    </w:p>
    <w:p w14:paraId="12F05AAB" w14:textId="77777777" w:rsidR="00366164" w:rsidRPr="00366164" w:rsidRDefault="00366164" w:rsidP="00366164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6164">
        <w:rPr>
          <w:rFonts w:ascii="Times New Roman" w:hAnsi="Times New Roman" w:cs="Times New Roman"/>
          <w:sz w:val="24"/>
          <w:szCs w:val="24"/>
        </w:rPr>
        <w:t>Единый счет бюджета 03100643000000012400</w:t>
      </w:r>
    </w:p>
    <w:p w14:paraId="29D31901" w14:textId="77777777" w:rsidR="00366164" w:rsidRPr="00366164" w:rsidRDefault="00366164" w:rsidP="00366164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6164">
        <w:rPr>
          <w:rFonts w:ascii="Times New Roman" w:hAnsi="Times New Roman" w:cs="Times New Roman"/>
          <w:sz w:val="24"/>
          <w:szCs w:val="24"/>
        </w:rPr>
        <w:t>ИНН 2907003381 КПП 290701001</w:t>
      </w:r>
    </w:p>
    <w:p w14:paraId="22730EC3" w14:textId="77777777" w:rsidR="00366164" w:rsidRPr="00366164" w:rsidRDefault="00366164" w:rsidP="00366164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6164">
        <w:rPr>
          <w:rFonts w:ascii="Times New Roman" w:hAnsi="Times New Roman" w:cs="Times New Roman"/>
          <w:sz w:val="24"/>
          <w:szCs w:val="24"/>
        </w:rPr>
        <w:t>Код по сводному реестру 113ИJИ59</w:t>
      </w:r>
    </w:p>
    <w:p w14:paraId="330A08B0" w14:textId="0855BB18" w:rsidR="00366164" w:rsidRPr="00366164" w:rsidRDefault="00366164" w:rsidP="00366164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6164">
        <w:rPr>
          <w:rFonts w:ascii="Times New Roman" w:hAnsi="Times New Roman" w:cs="Times New Roman"/>
          <w:sz w:val="24"/>
          <w:szCs w:val="24"/>
        </w:rPr>
        <w:t>Наименование банка: ОКЦ № 2 Северо-Западного ГУ Банка России//УФК по Архангельской области и Ненецкому автономному округу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6164">
        <w:rPr>
          <w:rFonts w:ascii="Times New Roman" w:hAnsi="Times New Roman" w:cs="Times New Roman"/>
          <w:sz w:val="24"/>
          <w:szCs w:val="24"/>
        </w:rPr>
        <w:t>Архангельск</w:t>
      </w:r>
    </w:p>
    <w:p w14:paraId="22FC041B" w14:textId="77777777" w:rsidR="00366164" w:rsidRPr="00366164" w:rsidRDefault="00366164" w:rsidP="00366164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6164">
        <w:rPr>
          <w:rFonts w:ascii="Times New Roman" w:hAnsi="Times New Roman" w:cs="Times New Roman"/>
          <w:sz w:val="24"/>
          <w:szCs w:val="24"/>
        </w:rPr>
        <w:t>Единый казначейский счет   40102810045370000016</w:t>
      </w:r>
    </w:p>
    <w:p w14:paraId="3936542E" w14:textId="77777777" w:rsidR="00366164" w:rsidRPr="00366164" w:rsidRDefault="00366164" w:rsidP="00366164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6164">
        <w:rPr>
          <w:rFonts w:ascii="Times New Roman" w:hAnsi="Times New Roman" w:cs="Times New Roman"/>
          <w:sz w:val="24"/>
          <w:szCs w:val="24"/>
        </w:rPr>
        <w:t>БИК 011117401</w:t>
      </w:r>
    </w:p>
    <w:p w14:paraId="7448306A" w14:textId="77777777" w:rsidR="00366164" w:rsidRPr="00366164" w:rsidRDefault="00366164" w:rsidP="00366164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6164">
        <w:rPr>
          <w:rFonts w:ascii="Times New Roman" w:hAnsi="Times New Roman" w:cs="Times New Roman"/>
          <w:sz w:val="24"/>
          <w:szCs w:val="24"/>
        </w:rPr>
        <w:t>Наименование финансового органа: УПРАВЛЕНИЕ ПО ФИНАНСАМ И ИСПОЛНЕНИЮ БЮДЖЕТА АДМИНИСТРАЦИИ ВЕЛЬСКОГО МУНИЦИПАЛЬНОГО ОКРУГА АРХАНГЕЛЬСКОЙ ОБЛАСТИ</w:t>
      </w:r>
    </w:p>
    <w:p w14:paraId="10764C32" w14:textId="77777777" w:rsidR="00366164" w:rsidRPr="00366164" w:rsidRDefault="00366164" w:rsidP="00366164">
      <w:pPr>
        <w:pStyle w:val="HTM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6164">
        <w:rPr>
          <w:rFonts w:ascii="Times New Roman" w:hAnsi="Times New Roman" w:cs="Times New Roman"/>
          <w:sz w:val="24"/>
          <w:szCs w:val="24"/>
        </w:rPr>
        <w:t>ОКТМО 11505000</w:t>
      </w:r>
    </w:p>
    <w:p w14:paraId="3C95C596" w14:textId="2D4BDE2F" w:rsidR="005A4242" w:rsidRPr="00366164" w:rsidRDefault="00366164" w:rsidP="00366164">
      <w:pPr>
        <w:pStyle w:val="27"/>
        <w:widowControl w:val="0"/>
        <w:shd w:val="clear" w:color="auto" w:fill="auto"/>
        <w:tabs>
          <w:tab w:val="left" w:pos="1000"/>
        </w:tabs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66164">
        <w:rPr>
          <w:rFonts w:ascii="Times New Roman" w:hAnsi="Times New Roman" w:cs="Times New Roman"/>
          <w:sz w:val="24"/>
          <w:szCs w:val="24"/>
        </w:rPr>
        <w:t>Код бюджетной классификации 79011105074140000120</w:t>
      </w:r>
      <w:r w:rsidR="005A4242" w:rsidRPr="0036616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58C9CE8D" w14:textId="479F9B4E" w:rsidR="005A4242" w:rsidRPr="00366164" w:rsidRDefault="005A4242" w:rsidP="00AC54E1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983"/>
        </w:tabs>
        <w:spacing w:line="240" w:lineRule="auto"/>
        <w:ind w:firstLine="540"/>
        <w:jc w:val="both"/>
        <w:rPr>
          <w:rFonts w:ascii="Times New Roman" w:hAnsi="Times New Roman" w:cs="Times New Roman"/>
        </w:rPr>
      </w:pP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Размер и порядок оплаты по Договору на размещение объекта может быть изменен только по соглашению сторон.</w:t>
      </w:r>
    </w:p>
    <w:p w14:paraId="5115E23E" w14:textId="77777777" w:rsidR="00366164" w:rsidRPr="005A4242" w:rsidRDefault="00366164" w:rsidP="00366164">
      <w:pPr>
        <w:pStyle w:val="27"/>
        <w:widowControl w:val="0"/>
        <w:shd w:val="clear" w:color="auto" w:fill="auto"/>
        <w:tabs>
          <w:tab w:val="left" w:pos="983"/>
        </w:tabs>
        <w:spacing w:line="240" w:lineRule="auto"/>
        <w:ind w:left="540" w:firstLine="0"/>
        <w:jc w:val="both"/>
        <w:rPr>
          <w:rFonts w:ascii="Times New Roman" w:hAnsi="Times New Roman" w:cs="Times New Roman"/>
        </w:rPr>
      </w:pPr>
    </w:p>
    <w:p w14:paraId="5105E6DD" w14:textId="4F95355F" w:rsidR="005A4242" w:rsidRPr="009D39DD" w:rsidRDefault="005A4242" w:rsidP="00AC54E1">
      <w:pPr>
        <w:pStyle w:val="27"/>
        <w:widowControl w:val="0"/>
        <w:numPr>
          <w:ilvl w:val="0"/>
          <w:numId w:val="4"/>
        </w:numPr>
        <w:shd w:val="clear" w:color="auto" w:fill="auto"/>
        <w:tabs>
          <w:tab w:val="left" w:pos="3931"/>
        </w:tabs>
        <w:spacing w:line="240" w:lineRule="auto"/>
        <w:ind w:left="3620" w:firstLine="0"/>
        <w:jc w:val="both"/>
        <w:rPr>
          <w:rFonts w:ascii="Times New Roman" w:hAnsi="Times New Roman" w:cs="Times New Roman"/>
          <w:b/>
          <w:bCs/>
        </w:rPr>
      </w:pPr>
      <w:r w:rsidRPr="009D39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Ответственность сторон</w:t>
      </w:r>
    </w:p>
    <w:p w14:paraId="2A2D56FA" w14:textId="286E8A04" w:rsidR="00366164" w:rsidRDefault="00366164" w:rsidP="00366164">
      <w:pPr>
        <w:pStyle w:val="27"/>
        <w:widowControl w:val="0"/>
        <w:shd w:val="clear" w:color="auto" w:fill="auto"/>
        <w:tabs>
          <w:tab w:val="left" w:pos="3931"/>
        </w:tabs>
        <w:spacing w:line="240" w:lineRule="auto"/>
        <w:ind w:left="362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33B18316" w14:textId="77777777" w:rsidR="00366164" w:rsidRPr="005A4242" w:rsidRDefault="00366164" w:rsidP="00DC2C79">
      <w:pPr>
        <w:pStyle w:val="27"/>
        <w:widowControl w:val="0"/>
        <w:shd w:val="clear" w:color="auto" w:fill="auto"/>
        <w:tabs>
          <w:tab w:val="left" w:pos="3931"/>
        </w:tabs>
        <w:spacing w:line="240" w:lineRule="auto"/>
        <w:ind w:left="3620" w:firstLine="0"/>
        <w:jc w:val="both"/>
        <w:rPr>
          <w:rFonts w:ascii="Times New Roman" w:hAnsi="Times New Roman" w:cs="Times New Roman"/>
        </w:rPr>
      </w:pPr>
    </w:p>
    <w:p w14:paraId="63B8E09E" w14:textId="5220A9FB" w:rsidR="005A4242" w:rsidRPr="00CB5310" w:rsidRDefault="005A4242" w:rsidP="00DC2C79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1095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2C7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случае неисполнения или ненадлежащего исполнения обязательств по</w:t>
      </w:r>
      <w:r w:rsidR="00DC2C79" w:rsidRPr="00DC2C7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CB531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настоящему Договору Стороны несут ответственность в соответствии с</w:t>
      </w:r>
      <w:r w:rsidR="00DC2C79" w:rsidRPr="00CB531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CB531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законодательством Российской Федерации.</w:t>
      </w:r>
    </w:p>
    <w:p w14:paraId="468DFBEB" w14:textId="55FA6BE9" w:rsidR="005A4242" w:rsidRPr="00CB5310" w:rsidRDefault="00CB5310" w:rsidP="00DC2C79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983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5310">
        <w:rPr>
          <w:rFonts w:ascii="Times New Roman" w:hAnsi="Times New Roman" w:cs="Times New Roman"/>
          <w:sz w:val="24"/>
          <w:szCs w:val="24"/>
        </w:rPr>
        <w:t xml:space="preserve">За несвоевременное перечисление платы, установленной разделом 3 настоящего Договора, </w:t>
      </w:r>
      <w:r>
        <w:rPr>
          <w:rFonts w:ascii="Times New Roman" w:hAnsi="Times New Roman" w:cs="Times New Roman"/>
          <w:sz w:val="24"/>
          <w:szCs w:val="24"/>
        </w:rPr>
        <w:t>Хозяйствующий субъект</w:t>
      </w:r>
      <w:r w:rsidRPr="00CB5310">
        <w:rPr>
          <w:rFonts w:ascii="Times New Roman" w:hAnsi="Times New Roman" w:cs="Times New Roman"/>
          <w:sz w:val="24"/>
          <w:szCs w:val="24"/>
        </w:rPr>
        <w:t xml:space="preserve"> уплачивает пени в размере </w:t>
      </w:r>
      <w:r w:rsidRPr="00CB5310">
        <w:rPr>
          <w:rFonts w:ascii="Times New Roman" w:hAnsi="Times New Roman" w:cs="Times New Roman"/>
          <w:b/>
          <w:sz w:val="24"/>
          <w:szCs w:val="24"/>
        </w:rPr>
        <w:t>0.1</w:t>
      </w:r>
      <w:r w:rsidRPr="00CB5310">
        <w:rPr>
          <w:rFonts w:ascii="Times New Roman" w:hAnsi="Times New Roman" w:cs="Times New Roman"/>
          <w:sz w:val="24"/>
          <w:szCs w:val="24"/>
        </w:rPr>
        <w:t xml:space="preserve"> % в день от суммы задолженности за каждый день просрочки. Администрация вправе начислить </w:t>
      </w:r>
      <w:r>
        <w:rPr>
          <w:rFonts w:ascii="Times New Roman" w:hAnsi="Times New Roman" w:cs="Times New Roman"/>
          <w:sz w:val="24"/>
          <w:szCs w:val="24"/>
        </w:rPr>
        <w:t>Хозяйствующ</w:t>
      </w:r>
      <w:r w:rsidR="005243C0">
        <w:rPr>
          <w:rFonts w:ascii="Times New Roman" w:hAnsi="Times New Roman" w:cs="Times New Roman"/>
          <w:sz w:val="24"/>
          <w:szCs w:val="24"/>
        </w:rPr>
        <w:t>ему</w:t>
      </w:r>
      <w:r>
        <w:rPr>
          <w:rFonts w:ascii="Times New Roman" w:hAnsi="Times New Roman" w:cs="Times New Roman"/>
          <w:sz w:val="24"/>
          <w:szCs w:val="24"/>
        </w:rPr>
        <w:t xml:space="preserve"> субъект</w:t>
      </w:r>
      <w:r w:rsidR="005243C0">
        <w:rPr>
          <w:rFonts w:ascii="Times New Roman" w:hAnsi="Times New Roman" w:cs="Times New Roman"/>
          <w:sz w:val="24"/>
          <w:szCs w:val="24"/>
        </w:rPr>
        <w:t>у</w:t>
      </w:r>
      <w:r w:rsidRPr="00CB5310">
        <w:rPr>
          <w:rFonts w:ascii="Times New Roman" w:hAnsi="Times New Roman" w:cs="Times New Roman"/>
          <w:sz w:val="24"/>
          <w:szCs w:val="24"/>
        </w:rPr>
        <w:t xml:space="preserve"> пени за период после прекращения договора до момента погашения задолженности, возникшей в период действия Договора.</w:t>
      </w:r>
      <w:r w:rsidR="005A4242" w:rsidRPr="00CB531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50063D23" w14:textId="169D125C" w:rsidR="005A4242" w:rsidRPr="00CB5310" w:rsidRDefault="005A4242" w:rsidP="001F4776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978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531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Стороны освобождаются от обязательств по Договору в случае наступления форс-мажорных обстоятельств в соответствии с законодательством Российской Федерации.</w:t>
      </w:r>
    </w:p>
    <w:p w14:paraId="22D6052D" w14:textId="77777777" w:rsidR="001F4776" w:rsidRPr="00DC2C79" w:rsidRDefault="001F4776" w:rsidP="001F4776">
      <w:pPr>
        <w:pStyle w:val="27"/>
        <w:widowControl w:val="0"/>
        <w:shd w:val="clear" w:color="auto" w:fill="auto"/>
        <w:tabs>
          <w:tab w:val="left" w:pos="978"/>
        </w:tabs>
        <w:spacing w:line="240" w:lineRule="auto"/>
        <w:ind w:firstLine="0"/>
        <w:jc w:val="both"/>
        <w:rPr>
          <w:rFonts w:ascii="Times New Roman" w:hAnsi="Times New Roman" w:cs="Times New Roman"/>
        </w:rPr>
      </w:pPr>
    </w:p>
    <w:p w14:paraId="2B4A6047" w14:textId="77777777" w:rsidR="00DC2C79" w:rsidRPr="005A4242" w:rsidRDefault="00DC2C79" w:rsidP="00DC2C79">
      <w:pPr>
        <w:pStyle w:val="27"/>
        <w:widowControl w:val="0"/>
        <w:shd w:val="clear" w:color="auto" w:fill="auto"/>
        <w:tabs>
          <w:tab w:val="left" w:pos="978"/>
        </w:tabs>
        <w:spacing w:line="240" w:lineRule="auto"/>
        <w:ind w:left="540" w:firstLine="0"/>
        <w:jc w:val="both"/>
        <w:rPr>
          <w:rFonts w:ascii="Times New Roman" w:hAnsi="Times New Roman" w:cs="Times New Roman"/>
        </w:rPr>
      </w:pPr>
    </w:p>
    <w:p w14:paraId="1A644E98" w14:textId="5F5C5025" w:rsidR="005A4242" w:rsidRPr="009D39DD" w:rsidRDefault="005A4242" w:rsidP="00AC54E1">
      <w:pPr>
        <w:pStyle w:val="27"/>
        <w:widowControl w:val="0"/>
        <w:numPr>
          <w:ilvl w:val="0"/>
          <w:numId w:val="4"/>
        </w:numPr>
        <w:shd w:val="clear" w:color="auto" w:fill="auto"/>
        <w:tabs>
          <w:tab w:val="left" w:pos="3921"/>
        </w:tabs>
        <w:spacing w:line="240" w:lineRule="auto"/>
        <w:ind w:left="3620" w:firstLine="0"/>
        <w:jc w:val="both"/>
        <w:rPr>
          <w:rFonts w:ascii="Times New Roman" w:hAnsi="Times New Roman" w:cs="Times New Roman"/>
          <w:b/>
          <w:bCs/>
        </w:rPr>
      </w:pPr>
      <w:r w:rsidRPr="009D39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Расторжение Договора</w:t>
      </w:r>
    </w:p>
    <w:p w14:paraId="737B78CD" w14:textId="77777777" w:rsidR="00DC2C79" w:rsidRPr="005A4242" w:rsidRDefault="00DC2C79" w:rsidP="00DC2C79">
      <w:pPr>
        <w:pStyle w:val="27"/>
        <w:widowControl w:val="0"/>
        <w:shd w:val="clear" w:color="auto" w:fill="auto"/>
        <w:tabs>
          <w:tab w:val="left" w:pos="3921"/>
        </w:tabs>
        <w:spacing w:line="240" w:lineRule="auto"/>
        <w:ind w:left="3620" w:firstLine="0"/>
        <w:jc w:val="both"/>
        <w:rPr>
          <w:rFonts w:ascii="Times New Roman" w:hAnsi="Times New Roman" w:cs="Times New Roman"/>
        </w:rPr>
      </w:pPr>
    </w:p>
    <w:p w14:paraId="1527DFC2" w14:textId="77777777" w:rsidR="005A4242" w:rsidRPr="005A4242" w:rsidRDefault="005A4242" w:rsidP="00AC54E1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1028"/>
        </w:tabs>
        <w:spacing w:line="240" w:lineRule="auto"/>
        <w:ind w:firstLine="540"/>
        <w:jc w:val="both"/>
        <w:rPr>
          <w:rFonts w:ascii="Times New Roman" w:hAnsi="Times New Roman" w:cs="Times New Roman"/>
        </w:rPr>
      </w:pP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Договор может быть расторгнут по соглашению Сторон или по решению суда.</w:t>
      </w:r>
    </w:p>
    <w:p w14:paraId="35BFD458" w14:textId="77777777" w:rsidR="005A4242" w:rsidRPr="005A4242" w:rsidRDefault="005A4242" w:rsidP="00AC54E1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964"/>
        </w:tabs>
        <w:spacing w:line="240" w:lineRule="auto"/>
        <w:ind w:firstLine="540"/>
        <w:jc w:val="both"/>
        <w:rPr>
          <w:rFonts w:ascii="Times New Roman" w:hAnsi="Times New Roman" w:cs="Times New Roman"/>
        </w:rPr>
      </w:pP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Администрация имеет право досрочно в одностороннем порядке отказаться от исполнения настоящего Договора по следующим основаниям:</w:t>
      </w:r>
    </w:p>
    <w:p w14:paraId="3D3AF5BA" w14:textId="77777777" w:rsidR="005243C0" w:rsidRPr="005243C0" w:rsidRDefault="005A4242" w:rsidP="00AC54E1">
      <w:pPr>
        <w:pStyle w:val="27"/>
        <w:widowControl w:val="0"/>
        <w:numPr>
          <w:ilvl w:val="2"/>
          <w:numId w:val="4"/>
        </w:numPr>
        <w:shd w:val="clear" w:color="auto" w:fill="auto"/>
        <w:tabs>
          <w:tab w:val="left" w:pos="1226"/>
        </w:tabs>
        <w:spacing w:line="240" w:lineRule="auto"/>
        <w:ind w:firstLine="540"/>
        <w:jc w:val="both"/>
        <w:rPr>
          <w:rFonts w:ascii="Times New Roman" w:hAnsi="Times New Roman" w:cs="Times New Roman"/>
        </w:rPr>
      </w:pP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Невыполнение </w:t>
      </w:r>
      <w:r w:rsidR="00F02D76" w:rsidRPr="00B03D24">
        <w:rPr>
          <w:rFonts w:ascii="Times New Roman" w:hAnsi="Times New Roman" w:cs="Times New Roman"/>
          <w:bCs/>
          <w:color w:val="000000"/>
          <w:sz w:val="24"/>
          <w:szCs w:val="24"/>
        </w:rPr>
        <w:t>Хозяйствующи</w:t>
      </w:r>
      <w:r w:rsidR="00F02D76"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="00F02D76" w:rsidRPr="00B03D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субъект</w:t>
      </w:r>
      <w:r w:rsidR="00F02D76">
        <w:rPr>
          <w:rFonts w:ascii="Times New Roman" w:hAnsi="Times New Roman" w:cs="Times New Roman"/>
          <w:bCs/>
          <w:color w:val="000000"/>
          <w:sz w:val="24"/>
          <w:szCs w:val="24"/>
        </w:rPr>
        <w:t>ом</w:t>
      </w:r>
      <w:r w:rsidR="00F02D76"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требований, указанных в пункт</w:t>
      </w:r>
      <w:r w:rsidR="00CB531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ах</w:t>
      </w: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2.4.</w:t>
      </w:r>
      <w:r w:rsidR="004A6A8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1, </w:t>
      </w:r>
      <w:r w:rsidR="00DE27AD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2.4.2., </w:t>
      </w:r>
      <w:r w:rsidR="004A6A8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2.4.3, 2.4.5, 2.4.</w:t>
      </w:r>
      <w:r w:rsidR="00CB531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6.</w:t>
      </w:r>
      <w:r w:rsidR="004A6A8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="00CB531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4A6A8F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2.4.</w:t>
      </w:r>
      <w:r w:rsidR="00CB531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7. </w:t>
      </w:r>
      <w:r w:rsidR="005243C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14:paraId="1B41F6A8" w14:textId="3793D40E" w:rsidR="005A4242" w:rsidRPr="005A4242" w:rsidRDefault="004A6A8F" w:rsidP="00AC54E1">
      <w:pPr>
        <w:pStyle w:val="27"/>
        <w:widowControl w:val="0"/>
        <w:numPr>
          <w:ilvl w:val="2"/>
          <w:numId w:val="4"/>
        </w:numPr>
        <w:shd w:val="clear" w:color="auto" w:fill="auto"/>
        <w:tabs>
          <w:tab w:val="left" w:pos="1226"/>
        </w:tabs>
        <w:spacing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5A4242"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настоящего Договора.</w:t>
      </w:r>
    </w:p>
    <w:p w14:paraId="4CA057D5" w14:textId="77777777" w:rsidR="005A4242" w:rsidRPr="005A4242" w:rsidRDefault="005A4242" w:rsidP="00AC54E1">
      <w:pPr>
        <w:pStyle w:val="27"/>
        <w:widowControl w:val="0"/>
        <w:numPr>
          <w:ilvl w:val="2"/>
          <w:numId w:val="4"/>
        </w:numPr>
        <w:shd w:val="clear" w:color="auto" w:fill="auto"/>
        <w:tabs>
          <w:tab w:val="left" w:pos="1226"/>
        </w:tabs>
        <w:spacing w:line="240" w:lineRule="auto"/>
        <w:ind w:firstLine="540"/>
        <w:jc w:val="both"/>
        <w:rPr>
          <w:rFonts w:ascii="Times New Roman" w:hAnsi="Times New Roman" w:cs="Times New Roman"/>
        </w:rPr>
      </w:pP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Прекращение хозяйствующим субъектом в установленном законом порядке </w:t>
      </w: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своей деятельности.</w:t>
      </w:r>
    </w:p>
    <w:p w14:paraId="3E566730" w14:textId="77777777" w:rsidR="005A4242" w:rsidRPr="005A4242" w:rsidRDefault="005A4242" w:rsidP="00AC54E1">
      <w:pPr>
        <w:pStyle w:val="27"/>
        <w:widowControl w:val="0"/>
        <w:numPr>
          <w:ilvl w:val="2"/>
          <w:numId w:val="4"/>
        </w:numPr>
        <w:shd w:val="clear" w:color="auto" w:fill="auto"/>
        <w:tabs>
          <w:tab w:val="left" w:pos="1226"/>
        </w:tabs>
        <w:spacing w:line="240" w:lineRule="auto"/>
        <w:ind w:firstLine="540"/>
        <w:jc w:val="both"/>
        <w:rPr>
          <w:rFonts w:ascii="Times New Roman" w:hAnsi="Times New Roman" w:cs="Times New Roman"/>
        </w:rPr>
      </w:pP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Нарушение Предпринимателем установленной в предмете Договора специализации.</w:t>
      </w:r>
    </w:p>
    <w:p w14:paraId="7E0BE8AC" w14:textId="01408D4E" w:rsidR="005A4242" w:rsidRPr="005A4242" w:rsidRDefault="005A4242" w:rsidP="00AC54E1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983"/>
        </w:tabs>
        <w:spacing w:line="240" w:lineRule="auto"/>
        <w:ind w:firstLine="540"/>
        <w:jc w:val="both"/>
        <w:rPr>
          <w:rFonts w:ascii="Times New Roman" w:hAnsi="Times New Roman" w:cs="Times New Roman"/>
        </w:rPr>
      </w:pP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отказе от исполнения настоящего Договора в одностороннем порядке Администрация направляет </w:t>
      </w:r>
      <w:r w:rsidR="00F02D76" w:rsidRPr="00B03D24">
        <w:rPr>
          <w:rFonts w:ascii="Times New Roman" w:hAnsi="Times New Roman" w:cs="Times New Roman"/>
          <w:bCs/>
          <w:color w:val="000000"/>
          <w:sz w:val="24"/>
          <w:szCs w:val="24"/>
        </w:rPr>
        <w:t>Хозяйствующ</w:t>
      </w:r>
      <w:r w:rsidR="00F02D76">
        <w:rPr>
          <w:rFonts w:ascii="Times New Roman" w:hAnsi="Times New Roman" w:cs="Times New Roman"/>
          <w:bCs/>
          <w:color w:val="000000"/>
          <w:sz w:val="24"/>
          <w:szCs w:val="24"/>
        </w:rPr>
        <w:t>ему</w:t>
      </w:r>
      <w:r w:rsidR="00F02D76" w:rsidRPr="00B03D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субъект</w:t>
      </w:r>
      <w:r w:rsidR="00F02D76">
        <w:rPr>
          <w:rFonts w:ascii="Times New Roman" w:hAnsi="Times New Roman" w:cs="Times New Roman"/>
          <w:bCs/>
          <w:color w:val="000000"/>
          <w:sz w:val="24"/>
          <w:szCs w:val="24"/>
        </w:rPr>
        <w:t>у</w:t>
      </w:r>
      <w:r w:rsidR="00F02D76"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письменное уведомление. С момента направления указанного уведомления настоящий Договор будет считаться расторгнутым.</w:t>
      </w:r>
    </w:p>
    <w:p w14:paraId="29E9FF8E" w14:textId="2F8FA646" w:rsidR="005A4242" w:rsidRPr="00E14543" w:rsidRDefault="005A4242" w:rsidP="00AC54E1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983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454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После расторжения Договора объект подлежит демонтажу </w:t>
      </w:r>
      <w:r w:rsidR="00F02D76" w:rsidRPr="00E14543">
        <w:rPr>
          <w:rFonts w:ascii="Times New Roman" w:hAnsi="Times New Roman" w:cs="Times New Roman"/>
          <w:bCs/>
          <w:color w:val="000000"/>
          <w:sz w:val="24"/>
          <w:szCs w:val="24"/>
        </w:rPr>
        <w:t>Хозяйствующим субъектом</w:t>
      </w:r>
      <w:r w:rsidR="00F02D76" w:rsidRPr="00E1454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E1454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 основаниям и в порядке, указанным в Договоре, в соответствии с требованиями и в порядке, установленными законодательством Российской Федерации.</w:t>
      </w:r>
    </w:p>
    <w:p w14:paraId="10FDA1D0" w14:textId="557D84FB" w:rsidR="005A4242" w:rsidRPr="00E14543" w:rsidRDefault="00E14543" w:rsidP="00AC54E1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964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4543">
        <w:rPr>
          <w:rFonts w:ascii="Times New Roman" w:hAnsi="Times New Roman" w:cs="Times New Roman"/>
          <w:sz w:val="24"/>
          <w:szCs w:val="24"/>
        </w:rPr>
        <w:t xml:space="preserve"> В случае, если </w:t>
      </w:r>
      <w:r w:rsidRPr="00E14543">
        <w:rPr>
          <w:rFonts w:ascii="Times New Roman" w:hAnsi="Times New Roman" w:cs="Times New Roman"/>
          <w:bCs/>
          <w:color w:val="000000"/>
          <w:sz w:val="24"/>
          <w:szCs w:val="24"/>
        </w:rPr>
        <w:t>Хозяйствующи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й</w:t>
      </w:r>
      <w:r w:rsidRPr="00E1454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субъект</w:t>
      </w:r>
      <w:r w:rsidRPr="00E14543">
        <w:rPr>
          <w:rFonts w:ascii="Times New Roman" w:hAnsi="Times New Roman" w:cs="Times New Roman"/>
          <w:sz w:val="24"/>
          <w:szCs w:val="24"/>
        </w:rPr>
        <w:t xml:space="preserve"> после расторжения договора не производит снос (уборку) нестационарного торгового объекта в установленные сроки, Администрация вправе поручить исполнение обязательств по сносу (уборке) нестационарного торгового объекта третьим лицам, с последующим взысканием с </w:t>
      </w:r>
      <w:r w:rsidRPr="00E14543">
        <w:rPr>
          <w:rFonts w:ascii="Times New Roman" w:hAnsi="Times New Roman" w:cs="Times New Roman"/>
          <w:bCs/>
          <w:color w:val="000000"/>
          <w:sz w:val="24"/>
          <w:szCs w:val="24"/>
        </w:rPr>
        <w:t>Хозяйствующего субъекта</w:t>
      </w:r>
      <w:r w:rsidRPr="00E14543">
        <w:rPr>
          <w:rFonts w:ascii="Times New Roman" w:hAnsi="Times New Roman" w:cs="Times New Roman"/>
          <w:sz w:val="24"/>
          <w:szCs w:val="24"/>
        </w:rPr>
        <w:t xml:space="preserve"> расходов на оплату выполненных работ</w:t>
      </w:r>
      <w:r w:rsidR="005A4242" w:rsidRPr="00E1454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4CDADD2F" w14:textId="2D68F100" w:rsidR="001C3DCA" w:rsidRPr="00E14543" w:rsidRDefault="00E14543" w:rsidP="001C3DCA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987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4543">
        <w:rPr>
          <w:rFonts w:ascii="Times New Roman" w:hAnsi="Times New Roman" w:cs="Times New Roman"/>
          <w:sz w:val="24"/>
          <w:szCs w:val="24"/>
        </w:rPr>
        <w:t>Окончание срока действия договора (в т.ч. расторжение) не освобождает стороны от ответственности за его нарушение</w:t>
      </w:r>
      <w:r w:rsidR="005A4242" w:rsidRPr="00E1454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36C08A7B" w14:textId="77777777" w:rsidR="001C3DCA" w:rsidRPr="001C3DCA" w:rsidRDefault="001C3DCA" w:rsidP="001C3DCA">
      <w:pPr>
        <w:pStyle w:val="27"/>
        <w:widowControl w:val="0"/>
        <w:shd w:val="clear" w:color="auto" w:fill="auto"/>
        <w:tabs>
          <w:tab w:val="left" w:pos="987"/>
        </w:tabs>
        <w:spacing w:line="240" w:lineRule="auto"/>
        <w:ind w:left="4060" w:firstLine="0"/>
        <w:jc w:val="both"/>
        <w:rPr>
          <w:rFonts w:ascii="Times New Roman" w:hAnsi="Times New Roman" w:cs="Times New Roman"/>
        </w:rPr>
      </w:pPr>
    </w:p>
    <w:p w14:paraId="325825F8" w14:textId="45BE0E82" w:rsidR="005A4242" w:rsidRPr="009D39DD" w:rsidRDefault="009B724F" w:rsidP="00682F6B">
      <w:pPr>
        <w:pStyle w:val="27"/>
        <w:widowControl w:val="0"/>
        <w:numPr>
          <w:ilvl w:val="0"/>
          <w:numId w:val="4"/>
        </w:numPr>
        <w:shd w:val="clear" w:color="auto" w:fill="auto"/>
        <w:tabs>
          <w:tab w:val="left" w:pos="987"/>
        </w:tabs>
        <w:spacing w:line="240" w:lineRule="auto"/>
        <w:ind w:left="4060" w:firstLine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r w:rsidR="005A4242" w:rsidRPr="009D39D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Прочие условия</w:t>
      </w:r>
    </w:p>
    <w:p w14:paraId="50F86BFC" w14:textId="77777777" w:rsidR="001C3DCA" w:rsidRPr="001C3DCA" w:rsidRDefault="001C3DCA" w:rsidP="001C3DCA">
      <w:pPr>
        <w:pStyle w:val="27"/>
        <w:widowControl w:val="0"/>
        <w:shd w:val="clear" w:color="auto" w:fill="auto"/>
        <w:tabs>
          <w:tab w:val="left" w:pos="987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</w:p>
    <w:p w14:paraId="7AB57C1F" w14:textId="77777777" w:rsidR="005A4242" w:rsidRPr="005A4242" w:rsidRDefault="005A4242" w:rsidP="001C3DCA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1013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Вопросы, не урегулированные настоящим Договором, разрешаются в соответствии с законодательством Российской Федерации.</w:t>
      </w:r>
    </w:p>
    <w:p w14:paraId="1F67BA15" w14:textId="77777777" w:rsidR="005A4242" w:rsidRPr="005A4242" w:rsidRDefault="005A4242" w:rsidP="001C3DCA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1014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Договор составлен в двух экземплярах, каждый из которых имеет одинаковую юридическую силу.</w:t>
      </w:r>
    </w:p>
    <w:p w14:paraId="695A852D" w14:textId="77777777" w:rsidR="005A4242" w:rsidRPr="005A4242" w:rsidRDefault="005A4242" w:rsidP="001C3DCA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1079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Споры по Договору разрешаются в установленном законодательством порядке.</w:t>
      </w:r>
    </w:p>
    <w:p w14:paraId="50B40F79" w14:textId="77777777" w:rsidR="005A4242" w:rsidRPr="005A4242" w:rsidRDefault="005A4242" w:rsidP="001C3DCA">
      <w:pPr>
        <w:pStyle w:val="27"/>
        <w:widowControl w:val="0"/>
        <w:numPr>
          <w:ilvl w:val="1"/>
          <w:numId w:val="4"/>
        </w:numPr>
        <w:shd w:val="clear" w:color="auto" w:fill="auto"/>
        <w:tabs>
          <w:tab w:val="left" w:pos="1018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5A4242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Все изменения и дополнения к Договору оформляются Сторонами дополнительными соглашениями, совершенными в письменной форме, которые являются неотъемлемой частью Договора.</w:t>
      </w:r>
    </w:p>
    <w:p w14:paraId="5920432E" w14:textId="2AAB2234" w:rsidR="009B724F" w:rsidRDefault="009B724F" w:rsidP="009B724F">
      <w:pPr>
        <w:pStyle w:val="27"/>
        <w:widowControl w:val="0"/>
        <w:shd w:val="clear" w:color="auto" w:fill="auto"/>
        <w:tabs>
          <w:tab w:val="left" w:pos="1074"/>
        </w:tabs>
        <w:spacing w:line="240" w:lineRule="auto"/>
        <w:ind w:left="567" w:firstLine="0"/>
        <w:jc w:val="both"/>
        <w:rPr>
          <w:rFonts w:ascii="Times New Roman" w:hAnsi="Times New Roman" w:cs="Times New Roman"/>
        </w:rPr>
      </w:pPr>
    </w:p>
    <w:p w14:paraId="024BEE06" w14:textId="77777777" w:rsidR="00B76F0A" w:rsidRPr="001C3DCA" w:rsidRDefault="00B76F0A" w:rsidP="009B724F">
      <w:pPr>
        <w:pStyle w:val="27"/>
        <w:widowControl w:val="0"/>
        <w:shd w:val="clear" w:color="auto" w:fill="auto"/>
        <w:tabs>
          <w:tab w:val="left" w:pos="1074"/>
        </w:tabs>
        <w:spacing w:line="240" w:lineRule="auto"/>
        <w:ind w:left="567" w:firstLine="0"/>
        <w:jc w:val="both"/>
        <w:rPr>
          <w:rFonts w:ascii="Times New Roman" w:hAnsi="Times New Roman" w:cs="Times New Roman"/>
        </w:rPr>
      </w:pPr>
    </w:p>
    <w:p w14:paraId="3D55B61F" w14:textId="4E5B9721" w:rsidR="005A4242" w:rsidRPr="009B724F" w:rsidRDefault="005A4242" w:rsidP="001C3DCA">
      <w:pPr>
        <w:pStyle w:val="Default"/>
        <w:numPr>
          <w:ilvl w:val="0"/>
          <w:numId w:val="4"/>
        </w:numPr>
        <w:ind w:firstLine="567"/>
        <w:jc w:val="center"/>
        <w:rPr>
          <w:b/>
          <w:bCs/>
        </w:rPr>
      </w:pPr>
      <w:r w:rsidRPr="009B724F">
        <w:rPr>
          <w:b/>
          <w:bCs/>
          <w:lang w:bidi="ru-RU"/>
        </w:rPr>
        <w:t>Юридические адреса, банковские реквизиты и подписи сторон</w:t>
      </w:r>
    </w:p>
    <w:p w14:paraId="2AC1B78A" w14:textId="77777777" w:rsidR="00ED11D2" w:rsidRPr="005A4242" w:rsidRDefault="00ED11D2" w:rsidP="00ED11D2">
      <w:pPr>
        <w:pStyle w:val="Default"/>
        <w:jc w:val="center"/>
      </w:pPr>
    </w:p>
    <w:p w14:paraId="617482FF" w14:textId="77777777" w:rsidR="00ED11D2" w:rsidRPr="00ED11D2" w:rsidRDefault="00ED11D2" w:rsidP="00ED11D2">
      <w:pPr>
        <w:pStyle w:val="36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ED11D2">
        <w:rPr>
          <w:rFonts w:ascii="Times New Roman" w:hAnsi="Times New Roman" w:cs="Times New Roman"/>
          <w:sz w:val="24"/>
          <w:szCs w:val="24"/>
        </w:rPr>
        <w:t>Администрация Вельского муниципального округа Архангельской области</w:t>
      </w:r>
    </w:p>
    <w:p w14:paraId="5126F36A" w14:textId="77777777" w:rsidR="00ED11D2" w:rsidRPr="00ED11D2" w:rsidRDefault="00ED11D2" w:rsidP="00ED11D2">
      <w:pPr>
        <w:pStyle w:val="27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11D2">
        <w:rPr>
          <w:rFonts w:ascii="Times New Roman" w:hAnsi="Times New Roman" w:cs="Times New Roman"/>
          <w:sz w:val="24"/>
          <w:szCs w:val="24"/>
        </w:rPr>
        <w:t xml:space="preserve">ИНН 2907003416 КПП 290701001 ОКТМО 11505000 ОКПО 04022375 </w:t>
      </w:r>
    </w:p>
    <w:p w14:paraId="5E5509B7" w14:textId="77777777" w:rsidR="00ED11D2" w:rsidRPr="00ED11D2" w:rsidRDefault="00ED11D2" w:rsidP="00ED11D2">
      <w:pPr>
        <w:pStyle w:val="27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11D2">
        <w:rPr>
          <w:rFonts w:ascii="Times New Roman" w:hAnsi="Times New Roman" w:cs="Times New Roman"/>
          <w:sz w:val="24"/>
          <w:szCs w:val="24"/>
        </w:rPr>
        <w:t>ОГРН 1022901219791 ОКВЭД 84.11.3(1) ОКОПФ 81 ОКФС 14</w:t>
      </w:r>
    </w:p>
    <w:p w14:paraId="7F629402" w14:textId="77777777" w:rsidR="00ED11D2" w:rsidRPr="00ED11D2" w:rsidRDefault="00ED11D2" w:rsidP="00ED11D2">
      <w:pPr>
        <w:pStyle w:val="27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11D2">
        <w:rPr>
          <w:rFonts w:ascii="Times New Roman" w:hAnsi="Times New Roman" w:cs="Times New Roman"/>
          <w:sz w:val="24"/>
          <w:szCs w:val="24"/>
        </w:rPr>
        <w:t>165150 Архангельская область, г. Вельск, ул. Революционная, д.65А</w:t>
      </w:r>
    </w:p>
    <w:p w14:paraId="03D50B77" w14:textId="77777777" w:rsidR="00ED11D2" w:rsidRPr="00ED11D2" w:rsidRDefault="00ED11D2" w:rsidP="00ED11D2">
      <w:pPr>
        <w:pStyle w:val="27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11D2">
        <w:rPr>
          <w:rFonts w:ascii="Times New Roman" w:hAnsi="Times New Roman" w:cs="Times New Roman"/>
          <w:sz w:val="24"/>
          <w:szCs w:val="24"/>
        </w:rPr>
        <w:t>Тел/факс приемной Главы (81836)6-24-80, бухгалтерия (81836) 6-32-09</w:t>
      </w:r>
    </w:p>
    <w:p w14:paraId="1F2575BA" w14:textId="77777777" w:rsidR="00ED11D2" w:rsidRPr="00ED11D2" w:rsidRDefault="00ED11D2" w:rsidP="00ED11D2">
      <w:pPr>
        <w:pStyle w:val="27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D11D2">
        <w:rPr>
          <w:rFonts w:ascii="Times New Roman" w:hAnsi="Times New Roman" w:cs="Times New Roman"/>
          <w:sz w:val="24"/>
          <w:szCs w:val="24"/>
          <w:lang w:val="en-US" w:bidi="en-US"/>
        </w:rPr>
        <w:t>E</w:t>
      </w:r>
      <w:r w:rsidRPr="00ED11D2">
        <w:rPr>
          <w:rFonts w:ascii="Times New Roman" w:hAnsi="Times New Roman" w:cs="Times New Roman"/>
          <w:sz w:val="24"/>
          <w:szCs w:val="24"/>
          <w:lang w:bidi="en-US"/>
        </w:rPr>
        <w:t>-</w:t>
      </w:r>
      <w:r w:rsidRPr="00ED11D2">
        <w:rPr>
          <w:rFonts w:ascii="Times New Roman" w:hAnsi="Times New Roman" w:cs="Times New Roman"/>
          <w:sz w:val="24"/>
          <w:szCs w:val="24"/>
          <w:lang w:val="en-US" w:bidi="en-US"/>
        </w:rPr>
        <w:t>mail</w:t>
      </w:r>
      <w:r w:rsidRPr="00ED11D2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hyperlink r:id="rId8" w:history="1">
        <w:r w:rsidRPr="00ED11D2">
          <w:rPr>
            <w:rStyle w:val="a3"/>
            <w:rFonts w:ascii="Times New Roman" w:hAnsi="Times New Roman" w:cs="Times New Roman"/>
            <w:sz w:val="24"/>
            <w:szCs w:val="24"/>
            <w:lang w:val="en-US" w:bidi="en-US"/>
          </w:rPr>
          <w:t>movelsk</w:t>
        </w:r>
        <w:r w:rsidRPr="00ED11D2">
          <w:rPr>
            <w:rStyle w:val="a3"/>
            <w:rFonts w:ascii="Times New Roman" w:hAnsi="Times New Roman" w:cs="Times New Roman"/>
            <w:sz w:val="24"/>
            <w:szCs w:val="24"/>
            <w:lang w:bidi="en-US"/>
          </w:rPr>
          <w:t>@</w:t>
        </w:r>
        <w:r w:rsidRPr="00ED11D2">
          <w:rPr>
            <w:rStyle w:val="a3"/>
            <w:rFonts w:ascii="Times New Roman" w:hAnsi="Times New Roman" w:cs="Times New Roman"/>
            <w:sz w:val="24"/>
            <w:szCs w:val="24"/>
            <w:lang w:val="en-US" w:bidi="en-US"/>
          </w:rPr>
          <w:t>velskmo</w:t>
        </w:r>
        <w:r w:rsidRPr="00ED11D2">
          <w:rPr>
            <w:rStyle w:val="a3"/>
            <w:rFonts w:ascii="Times New Roman" w:hAnsi="Times New Roman" w:cs="Times New Roman"/>
            <w:sz w:val="24"/>
            <w:szCs w:val="24"/>
            <w:lang w:bidi="en-US"/>
          </w:rPr>
          <w:t>.</w:t>
        </w:r>
        <w:r w:rsidRPr="00ED11D2">
          <w:rPr>
            <w:rStyle w:val="a3"/>
            <w:rFonts w:ascii="Times New Roman" w:hAnsi="Times New Roman" w:cs="Times New Roman"/>
            <w:sz w:val="24"/>
            <w:szCs w:val="24"/>
            <w:lang w:val="en-US" w:bidi="en-US"/>
          </w:rPr>
          <w:t>ru</w:t>
        </w:r>
      </w:hyperlink>
    </w:p>
    <w:p w14:paraId="39EAE3C8" w14:textId="77777777" w:rsidR="00ED11D2" w:rsidRPr="00ED11D2" w:rsidRDefault="00ED11D2" w:rsidP="00ED11D2">
      <w:pPr>
        <w:pStyle w:val="27"/>
        <w:spacing w:line="240" w:lineRule="auto"/>
        <w:ind w:right="2727"/>
        <w:jc w:val="both"/>
        <w:rPr>
          <w:rFonts w:ascii="Times New Roman" w:hAnsi="Times New Roman" w:cs="Times New Roman"/>
          <w:sz w:val="24"/>
          <w:szCs w:val="24"/>
        </w:rPr>
      </w:pPr>
      <w:r w:rsidRPr="00ED11D2">
        <w:rPr>
          <w:rFonts w:ascii="Times New Roman" w:hAnsi="Times New Roman" w:cs="Times New Roman"/>
          <w:sz w:val="24"/>
          <w:szCs w:val="24"/>
        </w:rPr>
        <w:t xml:space="preserve">ОКЦ №2 СЗГУ Банка России//УФК по Архангельской области и Ненецкому автономному округу г. Архангельск </w:t>
      </w:r>
    </w:p>
    <w:p w14:paraId="033133EC" w14:textId="77777777" w:rsidR="00ED11D2" w:rsidRPr="00ED11D2" w:rsidRDefault="00ED11D2" w:rsidP="00ED11D2">
      <w:pPr>
        <w:shd w:val="clear" w:color="auto" w:fill="FFFFFF"/>
        <w:ind w:right="2727"/>
        <w:jc w:val="both"/>
        <w:rPr>
          <w:szCs w:val="24"/>
        </w:rPr>
      </w:pPr>
      <w:r w:rsidRPr="00ED11D2">
        <w:rPr>
          <w:szCs w:val="24"/>
        </w:rPr>
        <w:t>БИК 011117401</w:t>
      </w:r>
    </w:p>
    <w:p w14:paraId="11A19B0F" w14:textId="77777777" w:rsidR="00ED11D2" w:rsidRPr="00ED11D2" w:rsidRDefault="00ED11D2" w:rsidP="00ED11D2">
      <w:pPr>
        <w:shd w:val="clear" w:color="auto" w:fill="FFFFFF"/>
        <w:ind w:right="2727"/>
        <w:jc w:val="both"/>
        <w:rPr>
          <w:szCs w:val="24"/>
        </w:rPr>
      </w:pPr>
      <w:r w:rsidRPr="00ED11D2">
        <w:rPr>
          <w:szCs w:val="24"/>
        </w:rPr>
        <w:t>р/с 03231643115050002400</w:t>
      </w:r>
    </w:p>
    <w:p w14:paraId="7FC65C60" w14:textId="77777777" w:rsidR="00ED11D2" w:rsidRPr="00ED11D2" w:rsidRDefault="00ED11D2" w:rsidP="00ED11D2">
      <w:pPr>
        <w:shd w:val="clear" w:color="auto" w:fill="FFFFFF"/>
        <w:ind w:right="2727"/>
        <w:jc w:val="both"/>
        <w:rPr>
          <w:szCs w:val="24"/>
        </w:rPr>
      </w:pPr>
      <w:r w:rsidRPr="00ED11D2">
        <w:rPr>
          <w:szCs w:val="24"/>
        </w:rPr>
        <w:t>к/с 40102810045370000016</w:t>
      </w:r>
    </w:p>
    <w:p w14:paraId="77D2BC1E" w14:textId="77777777" w:rsidR="00ED11D2" w:rsidRPr="00ED11D2" w:rsidRDefault="00ED11D2" w:rsidP="00ED11D2">
      <w:pPr>
        <w:ind w:right="2727"/>
        <w:jc w:val="both"/>
        <w:rPr>
          <w:szCs w:val="24"/>
        </w:rPr>
      </w:pPr>
      <w:r w:rsidRPr="00ED11D2">
        <w:rPr>
          <w:szCs w:val="24"/>
        </w:rPr>
        <w:t>л/с 03243И</w:t>
      </w:r>
      <w:r w:rsidRPr="00ED11D2">
        <w:rPr>
          <w:szCs w:val="24"/>
          <w:lang w:val="en-US"/>
        </w:rPr>
        <w:t>J</w:t>
      </w:r>
      <w:r w:rsidRPr="00ED11D2">
        <w:rPr>
          <w:szCs w:val="24"/>
        </w:rPr>
        <w:t>5800</w:t>
      </w:r>
    </w:p>
    <w:p w14:paraId="58CBA3CD" w14:textId="77777777" w:rsidR="005A4242" w:rsidRPr="00ED11D2" w:rsidRDefault="005A4242" w:rsidP="00ED11D2">
      <w:pPr>
        <w:pStyle w:val="Default"/>
        <w:ind w:firstLine="567"/>
        <w:jc w:val="both"/>
      </w:pPr>
    </w:p>
    <w:p w14:paraId="1190CBA9" w14:textId="77777777" w:rsidR="00ED11D2" w:rsidRDefault="00ED11D2" w:rsidP="00ED11D2">
      <w:pPr>
        <w:pStyle w:val="Default"/>
        <w:jc w:val="both"/>
      </w:pPr>
      <w:r w:rsidRPr="00ED11D2">
        <w:t>Глава Вельского муниципального округа</w:t>
      </w:r>
    </w:p>
    <w:p w14:paraId="5B01BF36" w14:textId="1EF663D5" w:rsidR="005A4242" w:rsidRPr="00ED11D2" w:rsidRDefault="00ED11D2" w:rsidP="00ED11D2">
      <w:pPr>
        <w:pStyle w:val="Default"/>
        <w:jc w:val="both"/>
      </w:pPr>
      <w:r w:rsidRPr="00ED11D2">
        <w:t>Архангельской области</w:t>
      </w:r>
      <w:r>
        <w:t xml:space="preserve">                                                                           ___________________</w:t>
      </w:r>
    </w:p>
    <w:p w14:paraId="504BB6DC" w14:textId="77777777" w:rsidR="005A4242" w:rsidRPr="00ED11D2" w:rsidRDefault="005A4242" w:rsidP="00ED11D2">
      <w:pPr>
        <w:pStyle w:val="Default"/>
        <w:ind w:firstLine="567"/>
        <w:jc w:val="both"/>
      </w:pPr>
    </w:p>
    <w:p w14:paraId="6F8EC50B" w14:textId="6372E355" w:rsidR="001C3DCA" w:rsidRDefault="00F02D76" w:rsidP="009B724F">
      <w:pPr>
        <w:pStyle w:val="Default"/>
        <w:jc w:val="both"/>
      </w:pPr>
      <w:r w:rsidRPr="00F02D76">
        <w:rPr>
          <w:b/>
        </w:rPr>
        <w:t>Хозяйствующий</w:t>
      </w:r>
      <w:r w:rsidRPr="00F02D76">
        <w:rPr>
          <w:b/>
        </w:rPr>
        <w:tab/>
        <w:t>субъект</w:t>
      </w:r>
      <w:r w:rsidR="00ED11D2" w:rsidRPr="00F02D76">
        <w:rPr>
          <w:b/>
        </w:rPr>
        <w:t xml:space="preserve">                                                                                                                   </w:t>
      </w:r>
      <w:r w:rsidR="00ED11D2">
        <w:rPr>
          <w:b/>
          <w:bCs/>
        </w:rPr>
        <w:t>____________________</w:t>
      </w:r>
    </w:p>
    <w:sectPr w:rsidR="001C3DCA" w:rsidSect="00ED11D2">
      <w:headerReference w:type="default" r:id="rId9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B9843" w14:textId="77777777" w:rsidR="00AD6F91" w:rsidRDefault="00AD6F91" w:rsidP="00254864">
      <w:r>
        <w:separator/>
      </w:r>
    </w:p>
  </w:endnote>
  <w:endnote w:type="continuationSeparator" w:id="0">
    <w:p w14:paraId="7C0C42E6" w14:textId="77777777" w:rsidR="00AD6F91" w:rsidRDefault="00AD6F91" w:rsidP="00254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4EC17" w14:textId="77777777" w:rsidR="00AD6F91" w:rsidRDefault="00AD6F91" w:rsidP="00254864">
      <w:r>
        <w:separator/>
      </w:r>
    </w:p>
  </w:footnote>
  <w:footnote w:type="continuationSeparator" w:id="0">
    <w:p w14:paraId="577B2113" w14:textId="77777777" w:rsidR="00AD6F91" w:rsidRDefault="00AD6F91" w:rsidP="00254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F37B2" w14:textId="0CB9B770" w:rsidR="00254864" w:rsidRDefault="00254864" w:rsidP="00254864">
    <w:pPr>
      <w:pStyle w:val="af5"/>
      <w:jc w:val="right"/>
    </w:pPr>
    <w:r>
      <w:t>ПРОЕКТ</w:t>
    </w:r>
  </w:p>
  <w:p w14:paraId="4BBF01A7" w14:textId="77777777" w:rsidR="00254864" w:rsidRDefault="00254864" w:rsidP="00254864">
    <w:pPr>
      <w:pStyle w:val="af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756A"/>
    <w:multiLevelType w:val="multilevel"/>
    <w:tmpl w:val="8B8E7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FB1358"/>
    <w:multiLevelType w:val="multilevel"/>
    <w:tmpl w:val="8BD62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433576"/>
    <w:multiLevelType w:val="hybridMultilevel"/>
    <w:tmpl w:val="2B5CD6EC"/>
    <w:lvl w:ilvl="0" w:tplc="08B08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95A69DE"/>
    <w:multiLevelType w:val="multilevel"/>
    <w:tmpl w:val="3B9E9B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46504F"/>
    <w:multiLevelType w:val="multilevel"/>
    <w:tmpl w:val="3B9E9B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05817C3"/>
    <w:multiLevelType w:val="multilevel"/>
    <w:tmpl w:val="3B9E9B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3D62AA"/>
    <w:multiLevelType w:val="multilevel"/>
    <w:tmpl w:val="FACC0EA8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45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7" w15:restartNumberingAfterBreak="0">
    <w:nsid w:val="78E95097"/>
    <w:multiLevelType w:val="multilevel"/>
    <w:tmpl w:val="AE56A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40D"/>
    <w:rsid w:val="0000298B"/>
    <w:rsid w:val="00003494"/>
    <w:rsid w:val="00011267"/>
    <w:rsid w:val="00023E3B"/>
    <w:rsid w:val="00024071"/>
    <w:rsid w:val="000264C7"/>
    <w:rsid w:val="00030DCC"/>
    <w:rsid w:val="00031871"/>
    <w:rsid w:val="00040E84"/>
    <w:rsid w:val="000439A9"/>
    <w:rsid w:val="000466E3"/>
    <w:rsid w:val="00064143"/>
    <w:rsid w:val="0009268A"/>
    <w:rsid w:val="00092850"/>
    <w:rsid w:val="000A7F21"/>
    <w:rsid w:val="000C4CD0"/>
    <w:rsid w:val="000D2103"/>
    <w:rsid w:val="000D2566"/>
    <w:rsid w:val="000D6D1B"/>
    <w:rsid w:val="000F1A11"/>
    <w:rsid w:val="00102AAD"/>
    <w:rsid w:val="001127E6"/>
    <w:rsid w:val="00116C80"/>
    <w:rsid w:val="001216BE"/>
    <w:rsid w:val="0012625E"/>
    <w:rsid w:val="0012704B"/>
    <w:rsid w:val="00130A21"/>
    <w:rsid w:val="00131B91"/>
    <w:rsid w:val="001A616D"/>
    <w:rsid w:val="001A7E4D"/>
    <w:rsid w:val="001B58DF"/>
    <w:rsid w:val="001C3DCA"/>
    <w:rsid w:val="001C6E5F"/>
    <w:rsid w:val="001C740D"/>
    <w:rsid w:val="001D5E94"/>
    <w:rsid w:val="001D71BA"/>
    <w:rsid w:val="001F4776"/>
    <w:rsid w:val="00204579"/>
    <w:rsid w:val="00242153"/>
    <w:rsid w:val="00254864"/>
    <w:rsid w:val="00267DC8"/>
    <w:rsid w:val="00291ABA"/>
    <w:rsid w:val="002966BC"/>
    <w:rsid w:val="002B00DA"/>
    <w:rsid w:val="002D2A70"/>
    <w:rsid w:val="002D7FC9"/>
    <w:rsid w:val="002F3133"/>
    <w:rsid w:val="003079B7"/>
    <w:rsid w:val="003110DB"/>
    <w:rsid w:val="00313DCA"/>
    <w:rsid w:val="00320AAC"/>
    <w:rsid w:val="00346041"/>
    <w:rsid w:val="00366164"/>
    <w:rsid w:val="0038075B"/>
    <w:rsid w:val="00390383"/>
    <w:rsid w:val="00393E13"/>
    <w:rsid w:val="003A29A8"/>
    <w:rsid w:val="003E3E6B"/>
    <w:rsid w:val="0040315D"/>
    <w:rsid w:val="00412452"/>
    <w:rsid w:val="004124FB"/>
    <w:rsid w:val="00414FD0"/>
    <w:rsid w:val="00432FD0"/>
    <w:rsid w:val="00443CD8"/>
    <w:rsid w:val="00465CCF"/>
    <w:rsid w:val="004947F9"/>
    <w:rsid w:val="004A6A8F"/>
    <w:rsid w:val="004B15E6"/>
    <w:rsid w:val="004E7B5D"/>
    <w:rsid w:val="005243C0"/>
    <w:rsid w:val="00553E9D"/>
    <w:rsid w:val="005A4242"/>
    <w:rsid w:val="005A6AE5"/>
    <w:rsid w:val="005B19B1"/>
    <w:rsid w:val="005C5DD9"/>
    <w:rsid w:val="005D16FA"/>
    <w:rsid w:val="00662FFF"/>
    <w:rsid w:val="006652C7"/>
    <w:rsid w:val="00676DC1"/>
    <w:rsid w:val="0068413C"/>
    <w:rsid w:val="006C1973"/>
    <w:rsid w:val="006C71E0"/>
    <w:rsid w:val="006D7727"/>
    <w:rsid w:val="0075711C"/>
    <w:rsid w:val="0076305D"/>
    <w:rsid w:val="00781DB2"/>
    <w:rsid w:val="007826BB"/>
    <w:rsid w:val="00795D2C"/>
    <w:rsid w:val="00797E2A"/>
    <w:rsid w:val="007A3E28"/>
    <w:rsid w:val="008576F3"/>
    <w:rsid w:val="00863BDB"/>
    <w:rsid w:val="00865FA1"/>
    <w:rsid w:val="00866623"/>
    <w:rsid w:val="008750B6"/>
    <w:rsid w:val="008822B7"/>
    <w:rsid w:val="00895591"/>
    <w:rsid w:val="008955C4"/>
    <w:rsid w:val="008B31C9"/>
    <w:rsid w:val="008C5461"/>
    <w:rsid w:val="008D3F37"/>
    <w:rsid w:val="008E5342"/>
    <w:rsid w:val="00924245"/>
    <w:rsid w:val="00925268"/>
    <w:rsid w:val="00960CB5"/>
    <w:rsid w:val="00966584"/>
    <w:rsid w:val="00986A7F"/>
    <w:rsid w:val="00991F13"/>
    <w:rsid w:val="009B724F"/>
    <w:rsid w:val="009D39DD"/>
    <w:rsid w:val="00A00253"/>
    <w:rsid w:val="00A01840"/>
    <w:rsid w:val="00A0363D"/>
    <w:rsid w:val="00A2398D"/>
    <w:rsid w:val="00A23F6D"/>
    <w:rsid w:val="00A335AD"/>
    <w:rsid w:val="00A41102"/>
    <w:rsid w:val="00A43203"/>
    <w:rsid w:val="00A8077A"/>
    <w:rsid w:val="00AB377F"/>
    <w:rsid w:val="00AC0D20"/>
    <w:rsid w:val="00AC3582"/>
    <w:rsid w:val="00AC414F"/>
    <w:rsid w:val="00AC54E1"/>
    <w:rsid w:val="00AD6F91"/>
    <w:rsid w:val="00B03D24"/>
    <w:rsid w:val="00B174AC"/>
    <w:rsid w:val="00B2213A"/>
    <w:rsid w:val="00B44E7B"/>
    <w:rsid w:val="00B76F0A"/>
    <w:rsid w:val="00B8492A"/>
    <w:rsid w:val="00BA3E42"/>
    <w:rsid w:val="00BC47B8"/>
    <w:rsid w:val="00BD1847"/>
    <w:rsid w:val="00C0150D"/>
    <w:rsid w:val="00C1252C"/>
    <w:rsid w:val="00C3479B"/>
    <w:rsid w:val="00C74A15"/>
    <w:rsid w:val="00C81271"/>
    <w:rsid w:val="00CA1332"/>
    <w:rsid w:val="00CB5310"/>
    <w:rsid w:val="00CD5BE9"/>
    <w:rsid w:val="00CE6114"/>
    <w:rsid w:val="00CF6D59"/>
    <w:rsid w:val="00D16B43"/>
    <w:rsid w:val="00D52F44"/>
    <w:rsid w:val="00D67F05"/>
    <w:rsid w:val="00D84AB8"/>
    <w:rsid w:val="00D92296"/>
    <w:rsid w:val="00D957DF"/>
    <w:rsid w:val="00D95C34"/>
    <w:rsid w:val="00DA2155"/>
    <w:rsid w:val="00DB3738"/>
    <w:rsid w:val="00DC2C79"/>
    <w:rsid w:val="00DC47BA"/>
    <w:rsid w:val="00DE2567"/>
    <w:rsid w:val="00DE27AD"/>
    <w:rsid w:val="00DE4EB3"/>
    <w:rsid w:val="00E14543"/>
    <w:rsid w:val="00E24D0C"/>
    <w:rsid w:val="00E36CB9"/>
    <w:rsid w:val="00E37A58"/>
    <w:rsid w:val="00E6607A"/>
    <w:rsid w:val="00E6733D"/>
    <w:rsid w:val="00E93DE3"/>
    <w:rsid w:val="00EA1B0F"/>
    <w:rsid w:val="00ED11D2"/>
    <w:rsid w:val="00F02D76"/>
    <w:rsid w:val="00F5399E"/>
    <w:rsid w:val="00FC1DC4"/>
    <w:rsid w:val="00FD66D3"/>
    <w:rsid w:val="00FE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BFD56"/>
  <w15:chartTrackingRefBased/>
  <w15:docId w15:val="{5A36A0AD-BD88-4C5B-940D-AEA086499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13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A1332"/>
    <w:pPr>
      <w:keepNext/>
      <w:pBdr>
        <w:bottom w:val="single" w:sz="6" w:space="1" w:color="auto"/>
      </w:pBdr>
      <w:tabs>
        <w:tab w:val="left" w:pos="1080"/>
      </w:tabs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rsid w:val="00CA13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A13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A13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A13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CA13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133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A133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A133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A13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A133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CA1332"/>
    <w:rPr>
      <w:rFonts w:ascii="Arial" w:eastAsia="Times New Roman" w:hAnsi="Arial" w:cs="Arial"/>
      <w:lang w:eastAsia="ru-RU"/>
    </w:rPr>
  </w:style>
  <w:style w:type="character" w:styleId="a3">
    <w:name w:val="Hyperlink"/>
    <w:rsid w:val="00CA1332"/>
    <w:rPr>
      <w:color w:val="0000FF"/>
      <w:u w:val="single"/>
    </w:rPr>
  </w:style>
  <w:style w:type="character" w:styleId="a4">
    <w:name w:val="Strong"/>
    <w:uiPriority w:val="22"/>
    <w:qFormat/>
    <w:rsid w:val="00CA1332"/>
    <w:rPr>
      <w:b/>
      <w:bCs/>
    </w:rPr>
  </w:style>
  <w:style w:type="table" w:styleId="a5">
    <w:name w:val="Table Grid"/>
    <w:basedOn w:val="a1"/>
    <w:uiPriority w:val="59"/>
    <w:rsid w:val="00CA1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semiHidden/>
    <w:rsid w:val="00CA13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CA1332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CA1332"/>
    <w:pPr>
      <w:tabs>
        <w:tab w:val="left" w:pos="709"/>
      </w:tabs>
      <w:spacing w:line="360" w:lineRule="auto"/>
      <w:jc w:val="both"/>
    </w:pPr>
    <w:rPr>
      <w:sz w:val="20"/>
    </w:rPr>
  </w:style>
  <w:style w:type="character" w:customStyle="1" w:styleId="32">
    <w:name w:val="Основной текст 3 Знак"/>
    <w:basedOn w:val="a0"/>
    <w:link w:val="31"/>
    <w:rsid w:val="00CA13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CA1332"/>
    <w:pPr>
      <w:spacing w:after="120"/>
    </w:pPr>
  </w:style>
  <w:style w:type="character" w:customStyle="1" w:styleId="a9">
    <w:name w:val="Основной текст Знак"/>
    <w:basedOn w:val="a0"/>
    <w:link w:val="a8"/>
    <w:rsid w:val="00CA133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CA133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CA133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CA133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A133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CA133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A133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rsid w:val="00CA13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</w:rPr>
  </w:style>
  <w:style w:type="character" w:customStyle="1" w:styleId="HTML0">
    <w:name w:val="Стандартный HTML Знак"/>
    <w:basedOn w:val="a0"/>
    <w:link w:val="HTML"/>
    <w:rsid w:val="00CA1332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customStyle="1" w:styleId="ConsNormal">
    <w:name w:val="ConsNormal"/>
    <w:rsid w:val="00CA133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rsid w:val="00CA1332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"/>
    <w:rsid w:val="00CA1332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d">
    <w:name w:val="Plain Text"/>
    <w:basedOn w:val="a"/>
    <w:link w:val="ae"/>
    <w:rsid w:val="00CA1332"/>
    <w:rPr>
      <w:rFonts w:ascii="Courier New" w:hAnsi="Courier New"/>
      <w:sz w:val="20"/>
    </w:rPr>
  </w:style>
  <w:style w:type="character" w:customStyle="1" w:styleId="ae">
    <w:name w:val="Текст Знак"/>
    <w:basedOn w:val="a0"/>
    <w:link w:val="ad"/>
    <w:rsid w:val="00CA133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CA13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A1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CA13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basedOn w:val="a"/>
    <w:next w:val="af0"/>
    <w:qFormat/>
    <w:rsid w:val="00CA1332"/>
    <w:pPr>
      <w:jc w:val="center"/>
    </w:pPr>
    <w:rPr>
      <w:b/>
      <w:bCs/>
      <w:sz w:val="28"/>
      <w:szCs w:val="28"/>
    </w:rPr>
  </w:style>
  <w:style w:type="paragraph" w:customStyle="1" w:styleId="25">
    <w:name w:val="Стиль2"/>
    <w:basedOn w:val="a"/>
    <w:rsid w:val="00CA1332"/>
    <w:pPr>
      <w:autoSpaceDE w:val="0"/>
      <w:autoSpaceDN w:val="0"/>
      <w:jc w:val="center"/>
    </w:pPr>
    <w:rPr>
      <w:b/>
      <w:bCs/>
      <w:noProof/>
      <w:sz w:val="28"/>
      <w:szCs w:val="28"/>
    </w:rPr>
  </w:style>
  <w:style w:type="paragraph" w:customStyle="1" w:styleId="af1">
    <w:name w:val="Знак"/>
    <w:basedOn w:val="a"/>
    <w:rsid w:val="00CA133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CA1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harChar">
    <w:name w:val="Char Char"/>
    <w:basedOn w:val="a"/>
    <w:autoRedefine/>
    <w:rsid w:val="00CA1332"/>
    <w:pPr>
      <w:spacing w:after="160"/>
      <w:ind w:firstLine="720"/>
    </w:pPr>
    <w:rPr>
      <w:sz w:val="28"/>
      <w:szCs w:val="28"/>
      <w:lang w:val="en-US" w:eastAsia="en-US"/>
    </w:rPr>
  </w:style>
  <w:style w:type="paragraph" w:styleId="af2">
    <w:name w:val="footer"/>
    <w:basedOn w:val="a"/>
    <w:link w:val="af3"/>
    <w:uiPriority w:val="99"/>
    <w:rsid w:val="00CA133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</w:rPr>
  </w:style>
  <w:style w:type="character" w:customStyle="1" w:styleId="af3">
    <w:name w:val="Нижний колонтитул Знак"/>
    <w:basedOn w:val="a0"/>
    <w:link w:val="af2"/>
    <w:uiPriority w:val="99"/>
    <w:rsid w:val="00CA13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CA1332"/>
  </w:style>
  <w:style w:type="paragraph" w:styleId="af5">
    <w:name w:val="header"/>
    <w:basedOn w:val="a"/>
    <w:link w:val="af6"/>
    <w:rsid w:val="00CA133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</w:rPr>
  </w:style>
  <w:style w:type="character" w:customStyle="1" w:styleId="af6">
    <w:name w:val="Верхний колонтитул Знак"/>
    <w:basedOn w:val="a0"/>
    <w:link w:val="af5"/>
    <w:rsid w:val="00CA13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CA13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CA13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17">
    <w:name w:val="Style517"/>
    <w:basedOn w:val="a"/>
    <w:rsid w:val="00CA1332"/>
    <w:pPr>
      <w:widowControl w:val="0"/>
      <w:autoSpaceDE w:val="0"/>
      <w:autoSpaceDN w:val="0"/>
      <w:adjustRightInd w:val="0"/>
      <w:spacing w:line="281" w:lineRule="exact"/>
      <w:ind w:firstLine="298"/>
      <w:jc w:val="both"/>
    </w:pPr>
    <w:rPr>
      <w:rFonts w:ascii="Bookman Old Style" w:hAnsi="Bookman Old Style"/>
      <w:szCs w:val="24"/>
    </w:rPr>
  </w:style>
  <w:style w:type="paragraph" w:customStyle="1" w:styleId="Style636">
    <w:name w:val="Style636"/>
    <w:basedOn w:val="a"/>
    <w:rsid w:val="00CA1332"/>
    <w:pPr>
      <w:widowControl w:val="0"/>
      <w:autoSpaceDE w:val="0"/>
      <w:autoSpaceDN w:val="0"/>
      <w:adjustRightInd w:val="0"/>
      <w:spacing w:line="326" w:lineRule="exact"/>
      <w:ind w:firstLine="331"/>
    </w:pPr>
    <w:rPr>
      <w:rFonts w:ascii="Bookman Old Style" w:hAnsi="Bookman Old Style"/>
      <w:szCs w:val="24"/>
    </w:rPr>
  </w:style>
  <w:style w:type="character" w:customStyle="1" w:styleId="FontStyle785">
    <w:name w:val="Font Style785"/>
    <w:rsid w:val="00CA1332"/>
    <w:rPr>
      <w:rFonts w:ascii="Times New Roman" w:hAnsi="Times New Roman" w:cs="Times New Roman"/>
      <w:sz w:val="24"/>
      <w:szCs w:val="24"/>
    </w:rPr>
  </w:style>
  <w:style w:type="paragraph" w:customStyle="1" w:styleId="Style595">
    <w:name w:val="Style595"/>
    <w:basedOn w:val="a"/>
    <w:rsid w:val="00CA1332"/>
    <w:pPr>
      <w:widowControl w:val="0"/>
      <w:autoSpaceDE w:val="0"/>
      <w:autoSpaceDN w:val="0"/>
      <w:adjustRightInd w:val="0"/>
      <w:spacing w:line="283" w:lineRule="exact"/>
      <w:ind w:firstLine="307"/>
      <w:jc w:val="both"/>
    </w:pPr>
    <w:rPr>
      <w:rFonts w:ascii="Bookman Old Style" w:hAnsi="Bookman Old Style"/>
      <w:szCs w:val="24"/>
    </w:rPr>
  </w:style>
  <w:style w:type="paragraph" w:styleId="af7">
    <w:name w:val="caption"/>
    <w:basedOn w:val="a"/>
    <w:next w:val="a"/>
    <w:qFormat/>
    <w:rsid w:val="00CA1332"/>
    <w:pPr>
      <w:jc w:val="both"/>
    </w:pPr>
    <w:rPr>
      <w:i/>
      <w:sz w:val="28"/>
    </w:rPr>
  </w:style>
  <w:style w:type="paragraph" w:styleId="af8">
    <w:name w:val="List Paragraph"/>
    <w:basedOn w:val="a"/>
    <w:uiPriority w:val="1"/>
    <w:qFormat/>
    <w:rsid w:val="00CA13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aeno">
    <w:name w:val="Oaeno"/>
    <w:basedOn w:val="a"/>
    <w:rsid w:val="00CA1332"/>
    <w:pPr>
      <w:widowControl w:val="0"/>
    </w:pPr>
    <w:rPr>
      <w:rFonts w:ascii="Courier New" w:hAnsi="Courier New"/>
      <w:sz w:val="20"/>
    </w:rPr>
  </w:style>
  <w:style w:type="paragraph" w:customStyle="1" w:styleId="CharChar0">
    <w:name w:val="Char Char"/>
    <w:basedOn w:val="a"/>
    <w:autoRedefine/>
    <w:rsid w:val="00CA1332"/>
    <w:pPr>
      <w:spacing w:after="160" w:line="240" w:lineRule="exact"/>
    </w:pPr>
    <w:rPr>
      <w:sz w:val="28"/>
      <w:lang w:val="en-US" w:eastAsia="en-US"/>
    </w:rPr>
  </w:style>
  <w:style w:type="character" w:customStyle="1" w:styleId="12pt">
    <w:name w:val="Основной текст + 12 pt"/>
    <w:aliases w:val="Полужирный"/>
    <w:rsid w:val="00CA1332"/>
    <w:rPr>
      <w:rFonts w:ascii="Times New Roman" w:hAnsi="Times New Roman" w:cs="Times New Roman"/>
      <w:b/>
      <w:bCs/>
      <w:spacing w:val="0"/>
      <w:sz w:val="24"/>
      <w:szCs w:val="24"/>
    </w:rPr>
  </w:style>
  <w:style w:type="character" w:customStyle="1" w:styleId="3pt">
    <w:name w:val="Основной текст + Интервал 3 pt"/>
    <w:rsid w:val="00CA1332"/>
    <w:rPr>
      <w:rFonts w:ascii="Times New Roman" w:hAnsi="Times New Roman" w:cs="Times New Roman"/>
      <w:spacing w:val="60"/>
      <w:sz w:val="28"/>
      <w:szCs w:val="28"/>
    </w:rPr>
  </w:style>
  <w:style w:type="character" w:customStyle="1" w:styleId="26">
    <w:name w:val="Основной текст (2)_"/>
    <w:link w:val="27"/>
    <w:rsid w:val="00CA1332"/>
    <w:rPr>
      <w:rFonts w:ascii="Lucida Sans Unicode" w:eastAsia="Lucida Sans Unicode" w:hAnsi="Lucida Sans Unicode" w:cs="Lucida Sans Unicode"/>
      <w:sz w:val="15"/>
      <w:szCs w:val="15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A1332"/>
    <w:pPr>
      <w:shd w:val="clear" w:color="auto" w:fill="FFFFFF"/>
      <w:spacing w:line="298" w:lineRule="exact"/>
      <w:ind w:hanging="300"/>
    </w:pPr>
    <w:rPr>
      <w:rFonts w:ascii="Lucida Sans Unicode" w:eastAsia="Lucida Sans Unicode" w:hAnsi="Lucida Sans Unicode" w:cs="Lucida Sans Unicode"/>
      <w:sz w:val="15"/>
      <w:szCs w:val="15"/>
      <w:lang w:eastAsia="en-US"/>
    </w:rPr>
  </w:style>
  <w:style w:type="character" w:customStyle="1" w:styleId="af9">
    <w:name w:val="Подпись к картинке_"/>
    <w:link w:val="afa"/>
    <w:rsid w:val="00CA1332"/>
    <w:rPr>
      <w:rFonts w:ascii="Lucida Sans Unicode" w:eastAsia="Lucida Sans Unicode" w:hAnsi="Lucida Sans Unicode" w:cs="Lucida Sans Unicode"/>
      <w:sz w:val="14"/>
      <w:szCs w:val="14"/>
      <w:shd w:val="clear" w:color="auto" w:fill="FFFFFF"/>
    </w:rPr>
  </w:style>
  <w:style w:type="paragraph" w:customStyle="1" w:styleId="afa">
    <w:name w:val="Подпись к картинке"/>
    <w:basedOn w:val="a"/>
    <w:link w:val="af9"/>
    <w:rsid w:val="00CA1332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14"/>
      <w:szCs w:val="14"/>
      <w:lang w:eastAsia="en-US"/>
    </w:rPr>
  </w:style>
  <w:style w:type="character" w:customStyle="1" w:styleId="afb">
    <w:name w:val="Основной текст_"/>
    <w:link w:val="41"/>
    <w:rsid w:val="00CA1332"/>
    <w:rPr>
      <w:rFonts w:ascii="Lucida Sans Unicode" w:eastAsia="Lucida Sans Unicode" w:hAnsi="Lucida Sans Unicode" w:cs="Lucida Sans Unicode"/>
      <w:sz w:val="14"/>
      <w:szCs w:val="14"/>
      <w:shd w:val="clear" w:color="auto" w:fill="FFFFFF"/>
    </w:rPr>
  </w:style>
  <w:style w:type="paragraph" w:customStyle="1" w:styleId="41">
    <w:name w:val="Основной текст4"/>
    <w:basedOn w:val="a"/>
    <w:link w:val="afb"/>
    <w:rsid w:val="00CA1332"/>
    <w:pPr>
      <w:shd w:val="clear" w:color="auto" w:fill="FFFFFF"/>
      <w:spacing w:before="3060" w:line="0" w:lineRule="atLeast"/>
      <w:jc w:val="both"/>
    </w:pPr>
    <w:rPr>
      <w:rFonts w:ascii="Lucida Sans Unicode" w:eastAsia="Lucida Sans Unicode" w:hAnsi="Lucida Sans Unicode" w:cs="Lucida Sans Unicode"/>
      <w:sz w:val="14"/>
      <w:szCs w:val="14"/>
      <w:lang w:eastAsia="en-US"/>
    </w:rPr>
  </w:style>
  <w:style w:type="character" w:customStyle="1" w:styleId="apple-style-span">
    <w:name w:val="apple-style-span"/>
    <w:basedOn w:val="a0"/>
    <w:rsid w:val="00CA1332"/>
  </w:style>
  <w:style w:type="paragraph" w:customStyle="1" w:styleId="Default">
    <w:name w:val="Default"/>
    <w:rsid w:val="00CA133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qFormat/>
    <w:rsid w:val="00CA1332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Normal (Web)"/>
    <w:aliases w:val="Обычный (веб),Обычный (Web)"/>
    <w:basedOn w:val="a"/>
    <w:uiPriority w:val="34"/>
    <w:qFormat/>
    <w:rsid w:val="00CA1332"/>
    <w:pPr>
      <w:spacing w:before="100" w:beforeAutospacing="1" w:after="100" w:afterAutospacing="1"/>
    </w:pPr>
    <w:rPr>
      <w:szCs w:val="24"/>
    </w:rPr>
  </w:style>
  <w:style w:type="character" w:customStyle="1" w:styleId="42">
    <w:name w:val="Основной текст (4)_"/>
    <w:link w:val="43"/>
    <w:locked/>
    <w:rsid w:val="00CA1332"/>
    <w:rPr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CA1332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33">
    <w:name w:val="Заголовок №3_"/>
    <w:link w:val="34"/>
    <w:locked/>
    <w:rsid w:val="00CA1332"/>
    <w:rPr>
      <w:b/>
      <w:bCs/>
      <w:sz w:val="26"/>
      <w:szCs w:val="26"/>
      <w:shd w:val="clear" w:color="auto" w:fill="FFFFFF"/>
    </w:rPr>
  </w:style>
  <w:style w:type="paragraph" w:customStyle="1" w:styleId="34">
    <w:name w:val="Заголовок №3"/>
    <w:basedOn w:val="a"/>
    <w:link w:val="33"/>
    <w:rsid w:val="00CA1332"/>
    <w:pPr>
      <w:widowControl w:val="0"/>
      <w:shd w:val="clear" w:color="auto" w:fill="FFFFFF"/>
      <w:spacing w:line="317" w:lineRule="exact"/>
      <w:jc w:val="center"/>
      <w:outlineLvl w:val="2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35">
    <w:name w:val="Основной текст (3)_"/>
    <w:link w:val="36"/>
    <w:locked/>
    <w:rsid w:val="00CA1332"/>
    <w:rPr>
      <w:b/>
      <w:bCs/>
      <w:sz w:val="26"/>
      <w:szCs w:val="26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CA1332"/>
    <w:pPr>
      <w:widowControl w:val="0"/>
      <w:shd w:val="clear" w:color="auto" w:fill="FFFFFF"/>
      <w:spacing w:line="317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blk6">
    <w:name w:val="blk6"/>
    <w:rsid w:val="00CA1332"/>
    <w:rPr>
      <w:vanish w:val="0"/>
      <w:webHidden w:val="0"/>
      <w:specVanish w:val="0"/>
    </w:rPr>
  </w:style>
  <w:style w:type="paragraph" w:customStyle="1" w:styleId="formattext">
    <w:name w:val="formattext"/>
    <w:basedOn w:val="a"/>
    <w:qFormat/>
    <w:rsid w:val="00CA1332"/>
    <w:pPr>
      <w:spacing w:before="100" w:beforeAutospacing="1" w:after="100" w:afterAutospacing="1"/>
    </w:pPr>
    <w:rPr>
      <w:szCs w:val="24"/>
    </w:rPr>
  </w:style>
  <w:style w:type="character" w:styleId="afe">
    <w:name w:val="FollowedHyperlink"/>
    <w:rsid w:val="00CA1332"/>
    <w:rPr>
      <w:color w:val="954F72"/>
      <w:u w:val="single"/>
    </w:rPr>
  </w:style>
  <w:style w:type="character" w:styleId="aff">
    <w:name w:val="Unresolved Mention"/>
    <w:uiPriority w:val="99"/>
    <w:semiHidden/>
    <w:unhideWhenUsed/>
    <w:rsid w:val="00CA1332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a"/>
    <w:rsid w:val="00CA1332"/>
    <w:pPr>
      <w:spacing w:before="100" w:beforeAutospacing="1" w:after="100" w:afterAutospacing="1"/>
    </w:pPr>
    <w:rPr>
      <w:szCs w:val="24"/>
    </w:rPr>
  </w:style>
  <w:style w:type="character" w:customStyle="1" w:styleId="ds-markdown-cite">
    <w:name w:val="ds-markdown-cite"/>
    <w:rsid w:val="00CA1332"/>
  </w:style>
  <w:style w:type="character" w:styleId="aff0">
    <w:name w:val="Emphasis"/>
    <w:uiPriority w:val="20"/>
    <w:qFormat/>
    <w:rsid w:val="00CA1332"/>
    <w:rPr>
      <w:i/>
      <w:iCs/>
    </w:rPr>
  </w:style>
  <w:style w:type="character" w:customStyle="1" w:styleId="51">
    <w:name w:val="Основной текст (5)_"/>
    <w:link w:val="52"/>
    <w:uiPriority w:val="99"/>
    <w:locked/>
    <w:rsid w:val="00CA1332"/>
    <w:rPr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CA1332"/>
    <w:pPr>
      <w:widowControl w:val="0"/>
      <w:shd w:val="clear" w:color="auto" w:fill="FFFFFF"/>
      <w:spacing w:after="360" w:line="245" w:lineRule="exact"/>
      <w:jc w:val="righ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f0">
    <w:name w:val="Title"/>
    <w:basedOn w:val="a"/>
    <w:next w:val="a"/>
    <w:link w:val="aff1"/>
    <w:uiPriority w:val="10"/>
    <w:qFormat/>
    <w:rsid w:val="00CA133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1">
    <w:name w:val="Заголовок Знак"/>
    <w:basedOn w:val="a0"/>
    <w:link w:val="af0"/>
    <w:uiPriority w:val="10"/>
    <w:rsid w:val="00CA133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28">
    <w:name w:val="Основной текст (2) + Полужирный;Курсив"/>
    <w:basedOn w:val="26"/>
    <w:rsid w:val="00ED11D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9">
    <w:name w:val="Заголовок №2_"/>
    <w:basedOn w:val="a0"/>
    <w:link w:val="2a"/>
    <w:rsid w:val="00ED11D2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a">
    <w:name w:val="Заголовок №2"/>
    <w:basedOn w:val="a"/>
    <w:link w:val="29"/>
    <w:rsid w:val="00ED11D2"/>
    <w:pPr>
      <w:widowControl w:val="0"/>
      <w:shd w:val="clear" w:color="auto" w:fill="FFFFFF"/>
      <w:spacing w:line="638" w:lineRule="exact"/>
      <w:outlineLvl w:val="1"/>
    </w:pPr>
    <w:rPr>
      <w:b/>
      <w:bCs/>
      <w:sz w:val="32"/>
      <w:szCs w:val="32"/>
      <w:lang w:eastAsia="en-US"/>
    </w:rPr>
  </w:style>
  <w:style w:type="character" w:customStyle="1" w:styleId="ConsPlusNormal1">
    <w:name w:val="ConsPlusNormal1"/>
    <w:link w:val="ConsPlusNormal"/>
    <w:locked/>
    <w:rsid w:val="0038075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47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velsk@velskm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7EDA2-A5F6-43A8-97F9-A593CA4CC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3769</Words>
  <Characters>21484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User</cp:lastModifiedBy>
  <cp:revision>2</cp:revision>
  <cp:lastPrinted>2026-08-05T06:17:00Z</cp:lastPrinted>
  <dcterms:created xsi:type="dcterms:W3CDTF">2026-08-10T05:24:00Z</dcterms:created>
  <dcterms:modified xsi:type="dcterms:W3CDTF">2026-08-10T05:24:00Z</dcterms:modified>
</cp:coreProperties>
</file>